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F4503">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福建省政府采购</w:t>
      </w:r>
    </w:p>
    <w:p w14:paraId="62214294">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货物和服务项目</w:t>
      </w:r>
    </w:p>
    <w:p w14:paraId="253C5531">
      <w:pPr>
        <w:pStyle w:val="7"/>
        <w:jc w:val="center"/>
        <w:outlineLvl w:val="0"/>
        <w:rPr>
          <w:rFonts w:hint="eastAsia" w:asciiTheme="minorEastAsia" w:hAnsiTheme="minorEastAsia" w:eastAsiaTheme="minorEastAsia" w:cstheme="minorEastAsia"/>
          <w:b/>
          <w:color w:val="auto"/>
          <w:sz w:val="48"/>
        </w:rPr>
      </w:pPr>
      <w:r>
        <w:rPr>
          <w:rFonts w:hint="eastAsia" w:asciiTheme="minorEastAsia" w:hAnsiTheme="minorEastAsia" w:eastAsiaTheme="minorEastAsia" w:cstheme="minorEastAsia"/>
          <w:b/>
          <w:color w:val="auto"/>
          <w:sz w:val="48"/>
        </w:rPr>
        <w:t>公开招标文件</w:t>
      </w:r>
    </w:p>
    <w:p w14:paraId="3F08BFF2">
      <w:pPr>
        <w:pStyle w:val="7"/>
        <w:jc w:val="center"/>
        <w:outlineLvl w:val="0"/>
        <w:rPr>
          <w:rFonts w:hint="eastAsia" w:asciiTheme="minorEastAsia" w:hAnsiTheme="minorEastAsia" w:eastAsiaTheme="minorEastAsia" w:cstheme="minorEastAsia"/>
          <w:b/>
          <w:color w:val="auto"/>
          <w:sz w:val="48"/>
        </w:rPr>
      </w:pPr>
    </w:p>
    <w:p w14:paraId="1454AEF1">
      <w:pPr>
        <w:pStyle w:val="7"/>
        <w:jc w:val="center"/>
        <w:outlineLvl w:val="0"/>
        <w:rPr>
          <w:rFonts w:hint="eastAsia" w:asciiTheme="minorEastAsia" w:hAnsiTheme="minorEastAsia" w:eastAsiaTheme="minorEastAsia" w:cstheme="minorEastAsia"/>
          <w:b/>
          <w:color w:val="auto"/>
          <w:sz w:val="48"/>
        </w:rPr>
      </w:pPr>
    </w:p>
    <w:p w14:paraId="09751008">
      <w:pPr>
        <w:pStyle w:val="7"/>
        <w:jc w:val="center"/>
        <w:outlineLvl w:val="0"/>
        <w:rPr>
          <w:rFonts w:hint="eastAsia" w:asciiTheme="minorEastAsia" w:hAnsiTheme="minorEastAsia" w:eastAsiaTheme="minorEastAsia" w:cstheme="minorEastAsia"/>
          <w:b/>
          <w:color w:val="auto"/>
          <w:sz w:val="48"/>
        </w:rPr>
      </w:pPr>
    </w:p>
    <w:p w14:paraId="3405AD35">
      <w:pPr>
        <w:pStyle w:val="7"/>
        <w:jc w:val="center"/>
        <w:outlineLvl w:val="0"/>
        <w:rPr>
          <w:rFonts w:hint="eastAsia" w:asciiTheme="minorEastAsia" w:hAnsiTheme="minorEastAsia" w:eastAsiaTheme="minorEastAsia" w:cstheme="minorEastAsia"/>
          <w:b/>
          <w:color w:val="auto"/>
          <w:sz w:val="48"/>
        </w:rPr>
      </w:pPr>
    </w:p>
    <w:p w14:paraId="52E752AB">
      <w:pPr>
        <w:pStyle w:val="7"/>
        <w:jc w:val="center"/>
        <w:outlineLvl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项目名称：</w:t>
      </w:r>
      <w:r>
        <w:rPr>
          <w:rFonts w:hint="eastAsia" w:asciiTheme="minorEastAsia" w:hAnsiTheme="minorEastAsia" w:eastAsiaTheme="minorEastAsia" w:cstheme="minorEastAsia"/>
          <w:b/>
          <w:color w:val="auto"/>
          <w:sz w:val="28"/>
          <w:lang w:eastAsia="zh-CN"/>
        </w:rPr>
        <w:t>福建省2024年县域医共体彩超设备</w:t>
      </w:r>
      <w:r>
        <w:rPr>
          <w:rFonts w:hint="eastAsia" w:asciiTheme="minorEastAsia" w:hAnsiTheme="minorEastAsia" w:eastAsiaTheme="minorEastAsia" w:cstheme="minorEastAsia"/>
          <w:b/>
          <w:color w:val="auto"/>
          <w:sz w:val="28"/>
          <w:lang w:eastAsia="zh-CN"/>
        </w:rPr>
        <w:br w:type="textWrapping"/>
      </w:r>
      <w:r>
        <w:rPr>
          <w:rFonts w:hint="eastAsia" w:asciiTheme="minorEastAsia" w:hAnsiTheme="minorEastAsia" w:eastAsiaTheme="minorEastAsia" w:cstheme="minorEastAsia"/>
          <w:b/>
          <w:color w:val="auto"/>
          <w:sz w:val="28"/>
          <w:lang w:eastAsia="zh-CN"/>
        </w:rPr>
        <w:t>更新集中采购项目（包六）</w:t>
      </w:r>
    </w:p>
    <w:p w14:paraId="73F939F0">
      <w:pPr>
        <w:pStyle w:val="7"/>
        <w:jc w:val="center"/>
        <w:outlineLvl w:val="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备案编号：</w:t>
      </w:r>
    </w:p>
    <w:p w14:paraId="485D5130">
      <w:pPr>
        <w:pStyle w:val="7"/>
        <w:jc w:val="center"/>
        <w:outlineLvl w:val="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项目编号：</w:t>
      </w:r>
    </w:p>
    <w:p w14:paraId="3795BBE8">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采购人：福建省卫生健康委员会</w:t>
      </w:r>
    </w:p>
    <w:p w14:paraId="265465F6">
      <w:pPr>
        <w:pStyle w:val="7"/>
        <w:jc w:val="center"/>
        <w:outlineLvl w:val="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代理机构：</w:t>
      </w:r>
      <w:r>
        <w:rPr>
          <w:rFonts w:hint="eastAsia" w:asciiTheme="minorEastAsia" w:hAnsiTheme="minorEastAsia" w:eastAsiaTheme="minorEastAsia" w:cstheme="minorEastAsia"/>
          <w:b/>
          <w:color w:val="auto"/>
          <w:sz w:val="28"/>
          <w:lang w:eastAsia="zh-CN"/>
        </w:rPr>
        <w:t>三明国信招投标有限公司</w:t>
      </w:r>
    </w:p>
    <w:p w14:paraId="4AC57D3B">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编制时</w:t>
      </w:r>
      <w:r>
        <w:rPr>
          <w:rFonts w:hint="eastAsia" w:asciiTheme="minorEastAsia" w:hAnsiTheme="minorEastAsia" w:eastAsiaTheme="minorEastAsia" w:cstheme="minorEastAsia"/>
          <w:b/>
          <w:color w:val="auto"/>
          <w:sz w:val="28"/>
        </w:rPr>
        <w:t>间：2025年0</w:t>
      </w:r>
      <w:r>
        <w:rPr>
          <w:rFonts w:hint="eastAsia" w:asciiTheme="minorEastAsia" w:hAnsiTheme="minorEastAsia" w:eastAsiaTheme="minorEastAsia" w:cstheme="minorEastAsia"/>
          <w:b/>
          <w:color w:val="auto"/>
          <w:sz w:val="28"/>
          <w:lang w:val="en-US" w:eastAsia="zh-CN"/>
        </w:rPr>
        <w:t>5</w:t>
      </w:r>
      <w:r>
        <w:rPr>
          <w:rFonts w:hint="eastAsia" w:asciiTheme="minorEastAsia" w:hAnsiTheme="minorEastAsia" w:eastAsiaTheme="minorEastAsia" w:cstheme="minorEastAsia"/>
          <w:b/>
          <w:color w:val="auto"/>
          <w:sz w:val="28"/>
        </w:rPr>
        <w:t>月</w:t>
      </w:r>
    </w:p>
    <w:p w14:paraId="61D1AB58">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11AFA462">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第一章 投标邀请</w:t>
      </w:r>
    </w:p>
    <w:p w14:paraId="3B78103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采用公开招标方式组织</w:t>
      </w:r>
      <w:r>
        <w:rPr>
          <w:rFonts w:hint="eastAsia" w:asciiTheme="minorEastAsia" w:hAnsiTheme="minorEastAsia" w:eastAsiaTheme="minorEastAsia" w:cstheme="minorEastAsia"/>
          <w:color w:val="auto"/>
          <w:lang w:eastAsia="zh-CN"/>
        </w:rPr>
        <w:t>福建省2024年县域医共体彩超设备更新集中采购项目（包六）</w:t>
      </w:r>
      <w:r>
        <w:rPr>
          <w:rFonts w:hint="eastAsia" w:asciiTheme="minorEastAsia" w:hAnsiTheme="minorEastAsia" w:eastAsiaTheme="minorEastAsia" w:cstheme="minorEastAsia"/>
          <w:color w:val="auto"/>
        </w:rPr>
        <w:t xml:space="preserve"> （以下简称：“本项目”）的政府采购活动，现邀请供应商参加投标。</w:t>
      </w:r>
    </w:p>
    <w:p w14:paraId="0C1BEE26">
      <w:pPr>
        <w:pStyle w:val="7"/>
        <w:ind w:firstLine="480"/>
        <w:jc w:val="left"/>
        <w:outlineLvl w:val="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1、备案编号：</w:t>
      </w:r>
    </w:p>
    <w:p w14:paraId="3D3BEFEC">
      <w:pPr>
        <w:pStyle w:val="7"/>
        <w:ind w:firstLine="480"/>
        <w:jc w:val="left"/>
        <w:outlineLvl w:val="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2、项目编号：</w:t>
      </w:r>
    </w:p>
    <w:p w14:paraId="039E61E5">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3、预算金额、最高限价：详见《采购标的一览表》。</w:t>
      </w:r>
    </w:p>
    <w:p w14:paraId="58FA37E9">
      <w:pPr>
        <w:pStyle w:val="7"/>
        <w:ind w:firstLine="480"/>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4、招标内容及要求：详见《采购标的一览表》及招标文件第五章。</w:t>
      </w:r>
    </w:p>
    <w:p w14:paraId="33432E06">
      <w:pPr>
        <w:pStyle w:val="7"/>
        <w:ind w:firstLine="480"/>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5、需要落实的政府采购政策</w:t>
      </w:r>
    </w:p>
    <w:p w14:paraId="28EBF276">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进口产品：不适用于本项目</w:t>
      </w:r>
    </w:p>
    <w:p w14:paraId="0BC04F5E">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节能产品：适用于（合同包1</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），按照财政部《关于印发节能产品政府采购品目清单》（财库〔2019〕19号）或最新公布的品目清单执行</w:t>
      </w:r>
    </w:p>
    <w:p w14:paraId="138B830B">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环境标志产品：适用于（合同包1</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），按照财政部《关于印发环境标志产品政府采购品目清单的通知》（财库〔2019〕18号）或最新公布的品目清单执行</w:t>
      </w:r>
    </w:p>
    <w:p w14:paraId="262539F1">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促进中小企业发展的相关政策：</w:t>
      </w:r>
    </w:p>
    <w:p w14:paraId="5D4D19CF">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：不专门面向中小企业采购</w:t>
      </w:r>
    </w:p>
    <w:p w14:paraId="4A9698E2">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6、投标人的资格要求</w:t>
      </w:r>
    </w:p>
    <w:p w14:paraId="54897514">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6.1法定条件：符合政府采购法第二十二条第一款规定的条件。</w:t>
      </w:r>
    </w:p>
    <w:p w14:paraId="19859D44">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6.2特定条件：</w:t>
      </w:r>
    </w:p>
    <w:p w14:paraId="35CCFF9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18"/>
        <w:gridCol w:w="5588"/>
      </w:tblGrid>
      <w:tr w14:paraId="759AB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tcPr>
          <w:p w14:paraId="7125A85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资格审查要求概况</w:t>
            </w:r>
          </w:p>
        </w:tc>
        <w:tc>
          <w:tcPr>
            <w:tcW w:w="5588" w:type="dxa"/>
          </w:tcPr>
          <w:p w14:paraId="27797F7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评审点具体描述</w:t>
            </w:r>
          </w:p>
        </w:tc>
      </w:tr>
      <w:tr w14:paraId="147AA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tcPr>
          <w:p w14:paraId="242FE5A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资格承诺函</w:t>
            </w:r>
          </w:p>
        </w:tc>
        <w:tc>
          <w:tcPr>
            <w:tcW w:w="5588" w:type="dxa"/>
          </w:tcPr>
          <w:p w14:paraId="631CF9F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B19B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tcPr>
          <w:p w14:paraId="5746237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招标文件规定的其他资格证明文件</w:t>
            </w:r>
          </w:p>
        </w:tc>
        <w:tc>
          <w:tcPr>
            <w:tcW w:w="5588" w:type="dxa"/>
          </w:tcPr>
          <w:p w14:paraId="7BA6B07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568EA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shd w:val="clear" w:color="auto" w:fill="auto"/>
            <w:vAlign w:val="top"/>
          </w:tcPr>
          <w:p w14:paraId="25F5C10A">
            <w:pPr>
              <w:pStyle w:val="7"/>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t>单位负责人授权书</w:t>
            </w:r>
          </w:p>
        </w:tc>
        <w:tc>
          <w:tcPr>
            <w:tcW w:w="5588" w:type="dxa"/>
            <w:shd w:val="clear" w:color="auto" w:fill="auto"/>
            <w:vAlign w:val="top"/>
          </w:tcPr>
          <w:p w14:paraId="61FD4B86">
            <w:pPr>
              <w:pStyle w:val="7"/>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t>本项目</w:t>
            </w:r>
            <w:r>
              <w:rPr>
                <w:rFonts w:hint="eastAsia" w:asciiTheme="minorEastAsia" w:hAnsiTheme="minorEastAsia" w:cstheme="minorEastAsia"/>
                <w:color w:val="auto"/>
                <w:lang w:eastAsia="zh-CN"/>
              </w:rPr>
              <w:t>不</w:t>
            </w:r>
            <w:r>
              <w:rPr>
                <w:rFonts w:hint="eastAsia" w:asciiTheme="minorEastAsia" w:hAnsiTheme="minorEastAsia" w:eastAsiaTheme="minorEastAsia" w:cstheme="minorEastAsia"/>
                <w:color w:val="auto"/>
              </w:rPr>
              <w:t>支持远程开标。现场参加投标的投标方代表均需随身携带本人身份证原件。如投标方代表不是法定代表人，投标方代表还须提交《法定代表人授权书》。</w:t>
            </w:r>
          </w:p>
        </w:tc>
      </w:tr>
    </w:tbl>
    <w:p w14:paraId="356CFD3A">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6.3是否接受联合体投标：</w:t>
      </w:r>
    </w:p>
    <w:p w14:paraId="11824E34">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：不接受</w:t>
      </w:r>
    </w:p>
    <w:p w14:paraId="79CC35D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※根据上述资格要求，电子投标文件中应提交的“投标人的资格及资信证明文件”详见招标文件第四章。</w:t>
      </w:r>
    </w:p>
    <w:p w14:paraId="654CF5D3">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7、招标文件的获取</w:t>
      </w:r>
    </w:p>
    <w:p w14:paraId="12241703">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7.1、招标文件获取期限：详见招标公告或更正公告，若不一致，以更正公告为准。</w:t>
      </w:r>
    </w:p>
    <w:p w14:paraId="0D73E889">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BA1422F">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7.3、获取地点及方式：注册账号后，通过福建省政府采购网上公开信息系统以下载方式获取。</w:t>
      </w:r>
    </w:p>
    <w:p w14:paraId="7676C9B9">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7.4、招标文件售价：0元。</w:t>
      </w:r>
    </w:p>
    <w:p w14:paraId="2010C4F5">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8、投标截止</w:t>
      </w:r>
    </w:p>
    <w:p w14:paraId="61DDA4DF">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8.1、投标截止时间：详见招标公告或更正公告，若不一致，以更正公告为准。</w:t>
      </w:r>
    </w:p>
    <w:p w14:paraId="7FB0B321">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8.2、投标人应在投标截止时间前按照福建省政府采购网上公开信息系统设定的操作流程将电子投标文件上传至福建省政府采购网上公开信息系统，否则投标将被拒绝。</w:t>
      </w:r>
    </w:p>
    <w:p w14:paraId="3785E3A0">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9、开标时间及地点</w:t>
      </w:r>
    </w:p>
    <w:p w14:paraId="1B8A3877">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详见招标公告或更正公告，若不一致，以更正公告为准。</w:t>
      </w:r>
    </w:p>
    <w:p w14:paraId="17357DC6">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10、公告期限</w:t>
      </w:r>
    </w:p>
    <w:p w14:paraId="5CF49741">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10.1、招标公告的公告期限：自财政部和福建省财政厅指定的政府采购信息发布媒体最先发布公告之日起5个工作日。</w:t>
      </w:r>
    </w:p>
    <w:p w14:paraId="7424EF5D">
      <w:pPr>
        <w:pStyle w:val="7"/>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10.2、招标文件公告期限：招标文件随同招标公告一并发布，其公告期限与招标公告的公告期限保持一致。</w:t>
      </w:r>
    </w:p>
    <w:p w14:paraId="07D35A96">
      <w:pPr>
        <w:pStyle w:val="7"/>
        <w:ind w:firstLine="480"/>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11、采购人：福建省卫生健康委员会</w:t>
      </w:r>
    </w:p>
    <w:p w14:paraId="41FEBB6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地址： 福州市鼓屏路61号</w:t>
      </w:r>
    </w:p>
    <w:p w14:paraId="3AFDB8C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邮编： 350001</w:t>
      </w:r>
    </w:p>
    <w:p w14:paraId="3D9E358D">
      <w:pPr>
        <w:pStyle w:val="7"/>
        <w:jc w:val="left"/>
        <w:rPr>
          <w:rFonts w:hint="eastAsia" w:asciiTheme="minorEastAsia" w:hAnsiTheme="minorEastAsia" w:cstheme="minorEastAsia"/>
          <w:color w:val="auto"/>
          <w:lang w:val="en" w:eastAsia="zh-CN"/>
        </w:rPr>
      </w:pPr>
      <w:r>
        <w:rPr>
          <w:rFonts w:hint="eastAsia" w:asciiTheme="minorEastAsia" w:hAnsiTheme="minorEastAsia" w:eastAsiaTheme="minorEastAsia" w:cstheme="minorEastAsia"/>
          <w:color w:val="auto"/>
        </w:rPr>
        <w:t xml:space="preserve"> 联系人： </w:t>
      </w:r>
      <w:r>
        <w:rPr>
          <w:rFonts w:hint="eastAsia" w:asciiTheme="minorEastAsia" w:hAnsiTheme="minorEastAsia" w:cstheme="minorEastAsia"/>
          <w:color w:val="auto"/>
          <w:lang w:val="en" w:eastAsia="zh-CN"/>
        </w:rPr>
        <w:t>邹先生、夏女士</w:t>
      </w:r>
    </w:p>
    <w:p w14:paraId="0FA9FF68">
      <w:pPr>
        <w:pStyle w:val="7"/>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 xml:space="preserve"> 联系电话： 059</w:t>
      </w:r>
      <w:r>
        <w:rPr>
          <w:rFonts w:hint="eastAsia" w:asciiTheme="minorEastAsia" w:hAnsiTheme="minorEastAsia" w:eastAsiaTheme="minorEastAsia" w:cstheme="minorEastAsia"/>
          <w:color w:val="auto"/>
          <w:lang w:val="en-US" w:eastAsia="zh-CN"/>
        </w:rPr>
        <w:t>8-8224857</w:t>
      </w:r>
    </w:p>
    <w:p w14:paraId="7AC8F9BA">
      <w:pPr>
        <w:pStyle w:val="7"/>
        <w:ind w:firstLine="480"/>
        <w:jc w:val="left"/>
        <w:outlineLvl w:val="2"/>
        <w:rPr>
          <w:rFonts w:hint="eastAsia" w:asciiTheme="minorEastAsia" w:hAnsiTheme="minorEastAsia" w:eastAsiaTheme="minorEastAsia" w:cstheme="minorEastAsia"/>
          <w:b/>
          <w:color w:val="auto"/>
          <w:sz w:val="28"/>
          <w:lang w:eastAsia="zh-CN"/>
        </w:rPr>
      </w:pPr>
      <w:r>
        <w:rPr>
          <w:rFonts w:hint="eastAsia" w:asciiTheme="minorEastAsia" w:hAnsiTheme="minorEastAsia" w:eastAsiaTheme="minorEastAsia" w:cstheme="minorEastAsia"/>
          <w:b/>
          <w:color w:val="auto"/>
          <w:sz w:val="28"/>
        </w:rPr>
        <w:t>12、代理机构：</w:t>
      </w:r>
      <w:r>
        <w:rPr>
          <w:rFonts w:hint="eastAsia" w:asciiTheme="minorEastAsia" w:hAnsiTheme="minorEastAsia" w:eastAsiaTheme="minorEastAsia" w:cstheme="minorEastAsia"/>
          <w:b/>
          <w:color w:val="auto"/>
          <w:sz w:val="28"/>
          <w:lang w:eastAsia="zh-CN"/>
        </w:rPr>
        <w:t>三明国信招投标有限公司</w:t>
      </w:r>
    </w:p>
    <w:p w14:paraId="2A8ADFA6">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地址： </w:t>
      </w:r>
      <w:r>
        <w:rPr>
          <w:rFonts w:hint="eastAsia" w:asciiTheme="minorEastAsia" w:hAnsiTheme="minorEastAsia" w:cstheme="minorEastAsia"/>
          <w:color w:val="auto"/>
          <w:lang w:eastAsia="zh-CN"/>
        </w:rPr>
        <w:t>三明市三元区</w:t>
      </w:r>
      <w:r>
        <w:rPr>
          <w:rFonts w:hint="eastAsia" w:asciiTheme="minorEastAsia" w:hAnsiTheme="minorEastAsia" w:eastAsiaTheme="minorEastAsia" w:cstheme="minorEastAsia"/>
          <w:color w:val="auto"/>
        </w:rPr>
        <w:t>沪明新村12幢9层18-20号</w:t>
      </w:r>
    </w:p>
    <w:p w14:paraId="542B4470">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邮编： 365000</w:t>
      </w:r>
    </w:p>
    <w:p w14:paraId="58424255">
      <w:pPr>
        <w:pStyle w:val="7"/>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联系人： 陈</w:t>
      </w:r>
      <w:r>
        <w:rPr>
          <w:rFonts w:hint="eastAsia" w:asciiTheme="minorEastAsia" w:hAnsiTheme="minorEastAsia" w:cstheme="minorEastAsia"/>
          <w:color w:val="auto"/>
          <w:lang w:eastAsia="zh-CN"/>
        </w:rPr>
        <w:t>女士</w:t>
      </w:r>
    </w:p>
    <w:p w14:paraId="0EF66B47">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 0598-8955586</w:t>
      </w:r>
    </w:p>
    <w:p w14:paraId="4E1C546D">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24F8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49716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投标保证金账户</w:t>
            </w:r>
          </w:p>
        </w:tc>
      </w:tr>
      <w:tr w14:paraId="0A9D5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6786BC">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开户名称： </w:t>
            </w:r>
            <w:r>
              <w:rPr>
                <w:rFonts w:hint="eastAsia" w:asciiTheme="minorEastAsia" w:hAnsiTheme="minorEastAsia" w:eastAsiaTheme="minorEastAsia" w:cstheme="minorEastAsia"/>
                <w:color w:val="auto"/>
                <w:lang w:eastAsia="zh-CN"/>
              </w:rPr>
              <w:t>三明国信招投标有限公司</w:t>
            </w:r>
          </w:p>
        </w:tc>
      </w:tr>
      <w:tr w14:paraId="0FD35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0ABD0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开户银行：供应商在福建省政府采购网上公开信息系统获取招标文件后，根据其提示自行选择要缴交的投标保证金托管银行。</w:t>
            </w:r>
          </w:p>
        </w:tc>
      </w:tr>
      <w:tr w14:paraId="2E2A4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CA9F1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8E78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66C98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特别提示</w:t>
            </w:r>
          </w:p>
        </w:tc>
      </w:tr>
      <w:tr w14:paraId="3E538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B072E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1、投标人应认真核对账户信息，将投标保证金汇入以上账户，并自行承担因汇错投标保证金而产生的一切后果。</w:t>
            </w:r>
          </w:p>
          <w:p w14:paraId="25D6F78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2、投标人在转账或电汇的凭证上应按照以下格式注明，以便核对：“（项目编号：***）的投标保证金”。</w:t>
            </w:r>
          </w:p>
        </w:tc>
      </w:tr>
    </w:tbl>
    <w:p w14:paraId="1A9BD7C9">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附2：采购标的一览表</w:t>
      </w:r>
    </w:p>
    <w:p w14:paraId="1858B03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p w14:paraId="442B313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采购包预算金额（元）: 84,000,000.00</w:t>
      </w:r>
    </w:p>
    <w:p w14:paraId="22F6712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采购包最高限价（元）: 84,000,000.00</w:t>
      </w:r>
    </w:p>
    <w:p w14:paraId="1D2C5BC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采购包保证金金额（元）: </w:t>
      </w:r>
      <w:r>
        <w:rPr>
          <w:rFonts w:hint="eastAsia" w:asciiTheme="minorEastAsia" w:hAnsiTheme="minorEastAsia" w:eastAsiaTheme="minorEastAsia" w:cstheme="minorEastAsia"/>
          <w:color w:val="auto"/>
          <w:lang w:val="en-US" w:eastAsia="zh-CN"/>
        </w:rPr>
        <w:t>840</w:t>
      </w:r>
      <w:r>
        <w:rPr>
          <w:rFonts w:hint="eastAsia" w:asciiTheme="minorEastAsia" w:hAnsiTheme="minorEastAsia" w:cstheme="minorEastAsia"/>
          <w:color w:val="auto"/>
          <w:lang w:val="en-US" w:eastAsia="zh-CN"/>
        </w:rPr>
        <w:t>,</w:t>
      </w:r>
      <w:r>
        <w:rPr>
          <w:rFonts w:hint="eastAsia" w:asciiTheme="minorEastAsia" w:hAnsiTheme="minorEastAsia" w:eastAsiaTheme="minorEastAsia" w:cstheme="minorEastAsia"/>
          <w:color w:val="auto"/>
          <w:lang w:val="en-US" w:eastAsia="zh-CN"/>
        </w:rPr>
        <w:t>000</w:t>
      </w:r>
      <w:r>
        <w:rPr>
          <w:rFonts w:hint="eastAsia" w:asciiTheme="minorEastAsia" w:hAnsiTheme="minorEastAsia" w:eastAsiaTheme="minorEastAsia" w:cstheme="minorEastAsia"/>
          <w:color w:val="auto"/>
        </w:rPr>
        <w:t>.00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1389"/>
        <w:gridCol w:w="1174"/>
        <w:gridCol w:w="1516"/>
        <w:gridCol w:w="1166"/>
        <w:gridCol w:w="1167"/>
        <w:gridCol w:w="1167"/>
      </w:tblGrid>
      <w:tr w14:paraId="23AB2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 w:type="dxa"/>
          </w:tcPr>
          <w:p w14:paraId="4CDE82A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1389" w:type="dxa"/>
          </w:tcPr>
          <w:p w14:paraId="762E3A3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标的名称</w:t>
            </w:r>
          </w:p>
        </w:tc>
        <w:tc>
          <w:tcPr>
            <w:tcW w:w="1174" w:type="dxa"/>
          </w:tcPr>
          <w:p w14:paraId="0ADCEEF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1516" w:type="dxa"/>
          </w:tcPr>
          <w:p w14:paraId="2B38154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标的金额 （元）</w:t>
            </w:r>
          </w:p>
        </w:tc>
        <w:tc>
          <w:tcPr>
            <w:tcW w:w="1166" w:type="dxa"/>
          </w:tcPr>
          <w:p w14:paraId="582EFD5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1167" w:type="dxa"/>
          </w:tcPr>
          <w:p w14:paraId="7B3E02E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所属行业</w:t>
            </w:r>
          </w:p>
        </w:tc>
        <w:tc>
          <w:tcPr>
            <w:tcW w:w="1167" w:type="dxa"/>
          </w:tcPr>
          <w:p w14:paraId="52A9672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是否允许进口产品</w:t>
            </w:r>
          </w:p>
        </w:tc>
      </w:tr>
      <w:tr w14:paraId="5265F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943" w:type="dxa"/>
          </w:tcPr>
          <w:p w14:paraId="4DA2A46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389" w:type="dxa"/>
          </w:tcPr>
          <w:p w14:paraId="601005D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全身型彩色多普勒超声诊断仪</w:t>
            </w:r>
          </w:p>
        </w:tc>
        <w:tc>
          <w:tcPr>
            <w:tcW w:w="1174" w:type="dxa"/>
          </w:tcPr>
          <w:p w14:paraId="40FD35CC">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56</w:t>
            </w:r>
            <w:r>
              <w:rPr>
                <w:rFonts w:hint="eastAsia" w:asciiTheme="minorEastAsia" w:hAnsiTheme="minorEastAsia" w:eastAsiaTheme="minorEastAsia" w:cstheme="minorEastAsia"/>
                <w:color w:val="auto"/>
              </w:rPr>
              <w:t>.00</w:t>
            </w:r>
          </w:p>
        </w:tc>
        <w:tc>
          <w:tcPr>
            <w:tcW w:w="1516" w:type="dxa"/>
          </w:tcPr>
          <w:p w14:paraId="77E7BB8B">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84,000,000.00</w:t>
            </w:r>
          </w:p>
        </w:tc>
        <w:tc>
          <w:tcPr>
            <w:tcW w:w="1166" w:type="dxa"/>
          </w:tcPr>
          <w:p w14:paraId="0BA78EA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台</w:t>
            </w:r>
          </w:p>
        </w:tc>
        <w:tc>
          <w:tcPr>
            <w:tcW w:w="1167" w:type="dxa"/>
          </w:tcPr>
          <w:p w14:paraId="6A7FFFA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工业</w:t>
            </w:r>
          </w:p>
        </w:tc>
        <w:tc>
          <w:tcPr>
            <w:tcW w:w="1167" w:type="dxa"/>
          </w:tcPr>
          <w:p w14:paraId="2948876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否</w:t>
            </w:r>
          </w:p>
        </w:tc>
      </w:tr>
    </w:tbl>
    <w:p w14:paraId="3BF716D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p w14:paraId="2DD9AF3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814"/>
        <w:gridCol w:w="786"/>
        <w:gridCol w:w="689"/>
        <w:gridCol w:w="1613"/>
        <w:gridCol w:w="1020"/>
        <w:gridCol w:w="1038"/>
      </w:tblGrid>
      <w:tr w14:paraId="5E769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935A49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2814" w:type="dxa"/>
          </w:tcPr>
          <w:p w14:paraId="20F9342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报价内容</w:t>
            </w:r>
          </w:p>
        </w:tc>
        <w:tc>
          <w:tcPr>
            <w:tcW w:w="786" w:type="dxa"/>
          </w:tcPr>
          <w:p w14:paraId="40DC83C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689" w:type="dxa"/>
          </w:tcPr>
          <w:p w14:paraId="27D514D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报价单位</w:t>
            </w:r>
          </w:p>
        </w:tc>
        <w:tc>
          <w:tcPr>
            <w:tcW w:w="1613" w:type="dxa"/>
          </w:tcPr>
          <w:p w14:paraId="60606A7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p>
        </w:tc>
        <w:tc>
          <w:tcPr>
            <w:tcW w:w="1020" w:type="dxa"/>
          </w:tcPr>
          <w:p w14:paraId="31B08B8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价款形式</w:t>
            </w:r>
          </w:p>
        </w:tc>
        <w:tc>
          <w:tcPr>
            <w:tcW w:w="1038" w:type="dxa"/>
          </w:tcPr>
          <w:p w14:paraId="664E475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报价说明</w:t>
            </w:r>
          </w:p>
        </w:tc>
      </w:tr>
      <w:tr w14:paraId="512E6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2CB3D0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814" w:type="dxa"/>
          </w:tcPr>
          <w:p w14:paraId="1ECCFBF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全身型彩色多普勒超声诊断仪</w:t>
            </w:r>
          </w:p>
        </w:tc>
        <w:tc>
          <w:tcPr>
            <w:tcW w:w="786" w:type="dxa"/>
          </w:tcPr>
          <w:p w14:paraId="251D9AE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台</w:t>
            </w:r>
          </w:p>
        </w:tc>
        <w:tc>
          <w:tcPr>
            <w:tcW w:w="689" w:type="dxa"/>
          </w:tcPr>
          <w:p w14:paraId="7E39957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元</w:t>
            </w:r>
          </w:p>
        </w:tc>
        <w:tc>
          <w:tcPr>
            <w:tcW w:w="1613" w:type="dxa"/>
          </w:tcPr>
          <w:p w14:paraId="68A953C4">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84,000,000.00</w:t>
            </w:r>
          </w:p>
        </w:tc>
        <w:tc>
          <w:tcPr>
            <w:tcW w:w="1020" w:type="dxa"/>
          </w:tcPr>
          <w:p w14:paraId="5657871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c>
          <w:tcPr>
            <w:tcW w:w="1038" w:type="dxa"/>
          </w:tcPr>
          <w:p w14:paraId="29949FF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tc>
      </w:tr>
    </w:tbl>
    <w:p w14:paraId="053B773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（2）报价明细要求：</w:t>
      </w:r>
    </w:p>
    <w:p w14:paraId="5B4A90C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医用超声波仪器及设备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377"/>
        <w:gridCol w:w="1175"/>
        <w:gridCol w:w="662"/>
        <w:gridCol w:w="651"/>
        <w:gridCol w:w="1537"/>
        <w:gridCol w:w="625"/>
        <w:gridCol w:w="1079"/>
      </w:tblGrid>
      <w:tr w14:paraId="44CBE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A92ADC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2377" w:type="dxa"/>
          </w:tcPr>
          <w:p w14:paraId="564C2F4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报价明细内容</w:t>
            </w:r>
          </w:p>
        </w:tc>
        <w:tc>
          <w:tcPr>
            <w:tcW w:w="1175" w:type="dxa"/>
          </w:tcPr>
          <w:p w14:paraId="62804CA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报价要求</w:t>
            </w:r>
          </w:p>
        </w:tc>
        <w:tc>
          <w:tcPr>
            <w:tcW w:w="662" w:type="dxa"/>
          </w:tcPr>
          <w:p w14:paraId="6CE5885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651" w:type="dxa"/>
          </w:tcPr>
          <w:p w14:paraId="4344538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报价单位</w:t>
            </w:r>
          </w:p>
        </w:tc>
        <w:tc>
          <w:tcPr>
            <w:tcW w:w="1537" w:type="dxa"/>
          </w:tcPr>
          <w:p w14:paraId="41F81B9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p>
        </w:tc>
        <w:tc>
          <w:tcPr>
            <w:tcW w:w="625" w:type="dxa"/>
          </w:tcPr>
          <w:p w14:paraId="4F63290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价款形式</w:t>
            </w:r>
          </w:p>
        </w:tc>
        <w:tc>
          <w:tcPr>
            <w:tcW w:w="1079" w:type="dxa"/>
          </w:tcPr>
          <w:p w14:paraId="3AD0D40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报价说明</w:t>
            </w:r>
          </w:p>
        </w:tc>
      </w:tr>
      <w:tr w14:paraId="3E829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698795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377" w:type="dxa"/>
          </w:tcPr>
          <w:p w14:paraId="73C7275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全身型彩色多普勒超声诊断仪</w:t>
            </w:r>
          </w:p>
        </w:tc>
        <w:tc>
          <w:tcPr>
            <w:tcW w:w="1175" w:type="dxa"/>
          </w:tcPr>
          <w:p w14:paraId="0188ECE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不得超过最高限价</w:t>
            </w:r>
          </w:p>
        </w:tc>
        <w:tc>
          <w:tcPr>
            <w:tcW w:w="662" w:type="dxa"/>
          </w:tcPr>
          <w:p w14:paraId="500D5B3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台</w:t>
            </w:r>
          </w:p>
        </w:tc>
        <w:tc>
          <w:tcPr>
            <w:tcW w:w="651" w:type="dxa"/>
          </w:tcPr>
          <w:p w14:paraId="2FB4F3C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元</w:t>
            </w:r>
          </w:p>
        </w:tc>
        <w:tc>
          <w:tcPr>
            <w:tcW w:w="1537" w:type="dxa"/>
          </w:tcPr>
          <w:p w14:paraId="3EC40745">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84,000,000.00</w:t>
            </w:r>
          </w:p>
        </w:tc>
        <w:tc>
          <w:tcPr>
            <w:tcW w:w="625" w:type="dxa"/>
          </w:tcPr>
          <w:p w14:paraId="069AD12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c>
          <w:tcPr>
            <w:tcW w:w="1079" w:type="dxa"/>
          </w:tcPr>
          <w:p w14:paraId="2504F89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tc>
      </w:tr>
    </w:tbl>
    <w:p w14:paraId="2FFE647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t>采购包</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w:t>
      </w:r>
    </w:p>
    <w:p w14:paraId="31FEF3E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采购包预算金额（元）:15,000,000.00</w:t>
      </w:r>
    </w:p>
    <w:p w14:paraId="197210C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采购包最高限价（元）: 15,000,000.00</w:t>
      </w:r>
    </w:p>
    <w:p w14:paraId="4DB2D77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采购包保证金金额（元）: </w:t>
      </w:r>
      <w:r>
        <w:rPr>
          <w:rFonts w:hint="eastAsia" w:asciiTheme="minorEastAsia" w:hAnsiTheme="minorEastAsia" w:eastAsiaTheme="minorEastAsia" w:cstheme="minorEastAsia"/>
          <w:color w:val="auto"/>
          <w:lang w:val="en-US" w:eastAsia="zh-CN"/>
        </w:rPr>
        <w:t>150</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000</w:t>
      </w:r>
      <w:r>
        <w:rPr>
          <w:rFonts w:hint="eastAsia" w:asciiTheme="minorEastAsia" w:hAnsiTheme="minorEastAsia" w:eastAsiaTheme="minorEastAsia" w:cstheme="minorEastAsia"/>
          <w:color w:val="auto"/>
        </w:rPr>
        <w:t>.00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1389"/>
        <w:gridCol w:w="1174"/>
        <w:gridCol w:w="1516"/>
        <w:gridCol w:w="1166"/>
        <w:gridCol w:w="1167"/>
        <w:gridCol w:w="1167"/>
      </w:tblGrid>
      <w:tr w14:paraId="75749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 w:type="dxa"/>
          </w:tcPr>
          <w:p w14:paraId="21C358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1389" w:type="dxa"/>
          </w:tcPr>
          <w:p w14:paraId="26D4757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标的名称</w:t>
            </w:r>
          </w:p>
        </w:tc>
        <w:tc>
          <w:tcPr>
            <w:tcW w:w="1174" w:type="dxa"/>
          </w:tcPr>
          <w:p w14:paraId="6806141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1516" w:type="dxa"/>
          </w:tcPr>
          <w:p w14:paraId="679DBEA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标的金额 （元）</w:t>
            </w:r>
          </w:p>
        </w:tc>
        <w:tc>
          <w:tcPr>
            <w:tcW w:w="1166" w:type="dxa"/>
          </w:tcPr>
          <w:p w14:paraId="38989F4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1167" w:type="dxa"/>
          </w:tcPr>
          <w:p w14:paraId="0CFE38C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所属行业</w:t>
            </w:r>
          </w:p>
        </w:tc>
        <w:tc>
          <w:tcPr>
            <w:tcW w:w="1167" w:type="dxa"/>
          </w:tcPr>
          <w:p w14:paraId="7C7F481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是否允许进口产品</w:t>
            </w:r>
          </w:p>
        </w:tc>
      </w:tr>
      <w:tr w14:paraId="33F78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 w:type="dxa"/>
          </w:tcPr>
          <w:p w14:paraId="1B699D0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389" w:type="dxa"/>
          </w:tcPr>
          <w:p w14:paraId="51F714E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妇产型彩色多普勒超声诊断仪</w:t>
            </w:r>
          </w:p>
        </w:tc>
        <w:tc>
          <w:tcPr>
            <w:tcW w:w="1174" w:type="dxa"/>
          </w:tcPr>
          <w:p w14:paraId="33D5FF29">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.00</w:t>
            </w:r>
          </w:p>
        </w:tc>
        <w:tc>
          <w:tcPr>
            <w:tcW w:w="1516" w:type="dxa"/>
          </w:tcPr>
          <w:p w14:paraId="21454036">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15,000,000.00</w:t>
            </w:r>
          </w:p>
        </w:tc>
        <w:tc>
          <w:tcPr>
            <w:tcW w:w="1166" w:type="dxa"/>
          </w:tcPr>
          <w:p w14:paraId="0959E2B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台</w:t>
            </w:r>
          </w:p>
        </w:tc>
        <w:tc>
          <w:tcPr>
            <w:tcW w:w="1167" w:type="dxa"/>
          </w:tcPr>
          <w:p w14:paraId="55BD0E7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工业</w:t>
            </w:r>
          </w:p>
        </w:tc>
        <w:tc>
          <w:tcPr>
            <w:tcW w:w="1167" w:type="dxa"/>
          </w:tcPr>
          <w:p w14:paraId="6F36393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否</w:t>
            </w:r>
          </w:p>
        </w:tc>
      </w:tr>
    </w:tbl>
    <w:p w14:paraId="16244A1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w:t>
      </w:r>
    </w:p>
    <w:p w14:paraId="018DD92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814"/>
        <w:gridCol w:w="786"/>
        <w:gridCol w:w="689"/>
        <w:gridCol w:w="1563"/>
        <w:gridCol w:w="1070"/>
        <w:gridCol w:w="1038"/>
      </w:tblGrid>
      <w:tr w14:paraId="29033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27FEDF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2814" w:type="dxa"/>
          </w:tcPr>
          <w:p w14:paraId="3D71D8B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报价内容</w:t>
            </w:r>
          </w:p>
        </w:tc>
        <w:tc>
          <w:tcPr>
            <w:tcW w:w="786" w:type="dxa"/>
          </w:tcPr>
          <w:p w14:paraId="63D01DB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689" w:type="dxa"/>
          </w:tcPr>
          <w:p w14:paraId="3A87032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报价单位</w:t>
            </w:r>
          </w:p>
        </w:tc>
        <w:tc>
          <w:tcPr>
            <w:tcW w:w="1563" w:type="dxa"/>
          </w:tcPr>
          <w:p w14:paraId="72A2A79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p>
        </w:tc>
        <w:tc>
          <w:tcPr>
            <w:tcW w:w="1070" w:type="dxa"/>
          </w:tcPr>
          <w:p w14:paraId="20A3B46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价款形式</w:t>
            </w:r>
          </w:p>
        </w:tc>
        <w:tc>
          <w:tcPr>
            <w:tcW w:w="1038" w:type="dxa"/>
          </w:tcPr>
          <w:p w14:paraId="593E436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报价说明</w:t>
            </w:r>
          </w:p>
        </w:tc>
      </w:tr>
      <w:tr w14:paraId="1B442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762018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814" w:type="dxa"/>
          </w:tcPr>
          <w:p w14:paraId="5662139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妇产型彩色多普勒超声诊断仪</w:t>
            </w:r>
          </w:p>
        </w:tc>
        <w:tc>
          <w:tcPr>
            <w:tcW w:w="786" w:type="dxa"/>
          </w:tcPr>
          <w:p w14:paraId="257004A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台</w:t>
            </w:r>
          </w:p>
        </w:tc>
        <w:tc>
          <w:tcPr>
            <w:tcW w:w="689" w:type="dxa"/>
          </w:tcPr>
          <w:p w14:paraId="530B761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元</w:t>
            </w:r>
          </w:p>
        </w:tc>
        <w:tc>
          <w:tcPr>
            <w:tcW w:w="1563" w:type="dxa"/>
          </w:tcPr>
          <w:p w14:paraId="286C5D48">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15,000,000.00</w:t>
            </w:r>
          </w:p>
        </w:tc>
        <w:tc>
          <w:tcPr>
            <w:tcW w:w="1070" w:type="dxa"/>
          </w:tcPr>
          <w:p w14:paraId="66B0FC1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c>
          <w:tcPr>
            <w:tcW w:w="1038" w:type="dxa"/>
          </w:tcPr>
          <w:p w14:paraId="55847DC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tc>
      </w:tr>
    </w:tbl>
    <w:p w14:paraId="730052F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（2）报价明细要求：</w:t>
      </w:r>
    </w:p>
    <w:p w14:paraId="1C54B7B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医用超声波仪器及设备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414"/>
        <w:gridCol w:w="1125"/>
        <w:gridCol w:w="713"/>
        <w:gridCol w:w="625"/>
        <w:gridCol w:w="1525"/>
        <w:gridCol w:w="625"/>
        <w:gridCol w:w="1079"/>
      </w:tblGrid>
      <w:tr w14:paraId="679DD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0F6C4D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2414" w:type="dxa"/>
          </w:tcPr>
          <w:p w14:paraId="48EB10F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报价明细内容</w:t>
            </w:r>
          </w:p>
        </w:tc>
        <w:tc>
          <w:tcPr>
            <w:tcW w:w="1125" w:type="dxa"/>
          </w:tcPr>
          <w:p w14:paraId="0CBAF41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报价要求</w:t>
            </w:r>
          </w:p>
        </w:tc>
        <w:tc>
          <w:tcPr>
            <w:tcW w:w="713" w:type="dxa"/>
          </w:tcPr>
          <w:p w14:paraId="67FDC47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625" w:type="dxa"/>
          </w:tcPr>
          <w:p w14:paraId="527BF7A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报价单位</w:t>
            </w:r>
          </w:p>
        </w:tc>
        <w:tc>
          <w:tcPr>
            <w:tcW w:w="1525" w:type="dxa"/>
          </w:tcPr>
          <w:p w14:paraId="30A9F53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p>
        </w:tc>
        <w:tc>
          <w:tcPr>
            <w:tcW w:w="625" w:type="dxa"/>
          </w:tcPr>
          <w:p w14:paraId="1B781EA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价款形式</w:t>
            </w:r>
          </w:p>
        </w:tc>
        <w:tc>
          <w:tcPr>
            <w:tcW w:w="1079" w:type="dxa"/>
          </w:tcPr>
          <w:p w14:paraId="40DA720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报价说明</w:t>
            </w:r>
          </w:p>
        </w:tc>
      </w:tr>
      <w:tr w14:paraId="098FD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1E7C53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414" w:type="dxa"/>
          </w:tcPr>
          <w:p w14:paraId="13EE657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妇产型彩色多普勒超声诊断仪</w:t>
            </w:r>
          </w:p>
        </w:tc>
        <w:tc>
          <w:tcPr>
            <w:tcW w:w="1125" w:type="dxa"/>
          </w:tcPr>
          <w:p w14:paraId="3A9A896A">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不得超过最高限价</w:t>
            </w:r>
          </w:p>
        </w:tc>
        <w:tc>
          <w:tcPr>
            <w:tcW w:w="713" w:type="dxa"/>
          </w:tcPr>
          <w:p w14:paraId="5870111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台</w:t>
            </w:r>
          </w:p>
        </w:tc>
        <w:tc>
          <w:tcPr>
            <w:tcW w:w="625" w:type="dxa"/>
          </w:tcPr>
          <w:p w14:paraId="1D89B5F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元</w:t>
            </w:r>
          </w:p>
        </w:tc>
        <w:tc>
          <w:tcPr>
            <w:tcW w:w="1525" w:type="dxa"/>
          </w:tcPr>
          <w:p w14:paraId="33590A13">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15,000,000.00</w:t>
            </w:r>
          </w:p>
        </w:tc>
        <w:tc>
          <w:tcPr>
            <w:tcW w:w="625" w:type="dxa"/>
          </w:tcPr>
          <w:p w14:paraId="134D5EA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c>
          <w:tcPr>
            <w:tcW w:w="1079" w:type="dxa"/>
          </w:tcPr>
          <w:p w14:paraId="335AA95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tc>
      </w:tr>
    </w:tbl>
    <w:p w14:paraId="19FE6C87">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14:paraId="1C234AC9">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第二章 投标人须知前附表</w:t>
      </w:r>
    </w:p>
    <w:p w14:paraId="7CCD7EBB">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5"/>
        <w:gridCol w:w="1513"/>
        <w:gridCol w:w="5839"/>
      </w:tblGrid>
      <w:tr w14:paraId="2E09D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C09707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特别提示：本表与招标文件对应章节的内容若不一致，以本表为准。</w:t>
            </w:r>
          </w:p>
        </w:tc>
      </w:tr>
      <w:tr w14:paraId="0ADF8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052D3EC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1513" w:type="dxa"/>
          </w:tcPr>
          <w:p w14:paraId="14E24B5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w:t>
            </w:r>
          </w:p>
          <w:p w14:paraId="7C089F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（第三章）</w:t>
            </w:r>
          </w:p>
        </w:tc>
        <w:tc>
          <w:tcPr>
            <w:tcW w:w="5839" w:type="dxa"/>
          </w:tcPr>
          <w:p w14:paraId="4319E82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编列内容</w:t>
            </w:r>
          </w:p>
        </w:tc>
      </w:tr>
      <w:tr w14:paraId="6A07F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11716CA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513" w:type="dxa"/>
          </w:tcPr>
          <w:p w14:paraId="629DFB1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w:t>
            </w:r>
          </w:p>
        </w:tc>
        <w:tc>
          <w:tcPr>
            <w:tcW w:w="5839" w:type="dxa"/>
          </w:tcPr>
          <w:p w14:paraId="0373542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是否组织现场考察或召开开标前答疑会：</w:t>
            </w:r>
          </w:p>
          <w:p w14:paraId="098F72B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采购包1：不组织</w:t>
            </w:r>
          </w:p>
          <w:p w14:paraId="40586E5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：不组织</w:t>
            </w:r>
          </w:p>
        </w:tc>
      </w:tr>
      <w:tr w14:paraId="41D13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02602BC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1513" w:type="dxa"/>
          </w:tcPr>
          <w:p w14:paraId="69DA20B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10.4</w:t>
            </w:r>
          </w:p>
        </w:tc>
        <w:tc>
          <w:tcPr>
            <w:tcW w:w="5839" w:type="dxa"/>
          </w:tcPr>
          <w:p w14:paraId="124D59A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投标文件的份数：</w:t>
            </w:r>
          </w:p>
          <w:p w14:paraId="4C54206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（1）可读介质（光盘或U盘） </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 xml:space="preserve"> 份：投标人应将其上传至福建省政府采购网上公开信息系统的电子投标文件在该可读介质中另存 </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 xml:space="preserve"> 份。</w:t>
            </w:r>
          </w:p>
          <w:p w14:paraId="19D35BE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（2）电子投标文件：详见投标人须知前附表2《关于电子招标投标活动的专门规定》。</w:t>
            </w:r>
          </w:p>
        </w:tc>
      </w:tr>
      <w:tr w14:paraId="6AE5C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3DA8B9A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1513" w:type="dxa"/>
          </w:tcPr>
          <w:p w14:paraId="08C9640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10.7-（1）</w:t>
            </w:r>
          </w:p>
        </w:tc>
        <w:tc>
          <w:tcPr>
            <w:tcW w:w="5839" w:type="dxa"/>
          </w:tcPr>
          <w:p w14:paraId="14F22FF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是否允许中标人将本项目的非主体、非关键性工作进行分包：</w:t>
            </w:r>
          </w:p>
          <w:p w14:paraId="7C8A66A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采购包1：不允许合同分包；</w:t>
            </w:r>
          </w:p>
          <w:p w14:paraId="5A65BE6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：不允许合同分包；</w:t>
            </w:r>
          </w:p>
        </w:tc>
      </w:tr>
      <w:tr w14:paraId="12641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782A4E7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1513" w:type="dxa"/>
          </w:tcPr>
          <w:p w14:paraId="648347E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10.8-（1）</w:t>
            </w:r>
          </w:p>
        </w:tc>
        <w:tc>
          <w:tcPr>
            <w:tcW w:w="5839" w:type="dxa"/>
          </w:tcPr>
          <w:p w14:paraId="1AE4B86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投标有效期：投标截止时间起 90 个日历日。</w:t>
            </w:r>
          </w:p>
        </w:tc>
      </w:tr>
      <w:tr w14:paraId="7EFF2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2992B50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1513" w:type="dxa"/>
          </w:tcPr>
          <w:p w14:paraId="59029A3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p>
        </w:tc>
        <w:tc>
          <w:tcPr>
            <w:tcW w:w="5839" w:type="dxa"/>
          </w:tcPr>
          <w:p w14:paraId="1DC3088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确定中标候选人名单：</w:t>
            </w:r>
          </w:p>
          <w:p w14:paraId="7A91C86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采购包1：1名</w:t>
            </w:r>
          </w:p>
          <w:p w14:paraId="657FDC7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：1名</w:t>
            </w:r>
          </w:p>
        </w:tc>
      </w:tr>
      <w:tr w14:paraId="184B7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329DAD4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1513" w:type="dxa"/>
          </w:tcPr>
          <w:p w14:paraId="605C236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w:t>
            </w:r>
          </w:p>
        </w:tc>
        <w:tc>
          <w:tcPr>
            <w:tcW w:w="5839" w:type="dxa"/>
          </w:tcPr>
          <w:p w14:paraId="45F4E79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本项目中标人的确定（以采购包为单位）：</w:t>
            </w:r>
          </w:p>
          <w:p w14:paraId="4E3F7F7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 采购人应在政府采购招投标管理办法规定的时限内确定中标人。</w:t>
            </w:r>
          </w:p>
          <w:p w14:paraId="32ABF38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（2）若出现中标候选人并列情形，则按照下列方式确定中标人：</w:t>
            </w:r>
          </w:p>
          <w:p w14:paraId="2FEBA72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①招标文件规定的方式：</w:t>
            </w:r>
          </w:p>
          <w:p w14:paraId="2443523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7765B2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②若本款第①点规定方式为“无”，则按照下列方式确定：</w:t>
            </w:r>
          </w:p>
          <w:p w14:paraId="23F72CD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14:paraId="58B894E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③若本款第①、②点规定方式均为“无”，则按照下列方式确定：随机抽取。</w:t>
            </w:r>
          </w:p>
          <w:p w14:paraId="7386C52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（3）本项目确定的中标人家数：</w:t>
            </w:r>
          </w:p>
          <w:p w14:paraId="2650E39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采购包1：1名</w:t>
            </w:r>
          </w:p>
          <w:p w14:paraId="31D48B9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：1名</w:t>
            </w:r>
          </w:p>
        </w:tc>
      </w:tr>
      <w:tr w14:paraId="72CE1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473882B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w:t>
            </w:r>
          </w:p>
        </w:tc>
        <w:tc>
          <w:tcPr>
            <w:tcW w:w="1513" w:type="dxa"/>
          </w:tcPr>
          <w:p w14:paraId="356432F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p>
        </w:tc>
        <w:tc>
          <w:tcPr>
            <w:tcW w:w="5839" w:type="dxa"/>
          </w:tcPr>
          <w:p w14:paraId="7D6F6D4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合同签订时限： 自中标通知书发出之日起30个日历日内。</w:t>
            </w:r>
          </w:p>
        </w:tc>
      </w:tr>
      <w:tr w14:paraId="6377F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06002EF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p>
        </w:tc>
        <w:tc>
          <w:tcPr>
            <w:tcW w:w="1513" w:type="dxa"/>
          </w:tcPr>
          <w:p w14:paraId="6BAC430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15.1-（2）</w:t>
            </w:r>
          </w:p>
        </w:tc>
        <w:tc>
          <w:tcPr>
            <w:tcW w:w="5839" w:type="dxa"/>
          </w:tcPr>
          <w:p w14:paraId="2CB2A46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质疑函原件应采用下列方式提交：书面形式。</w:t>
            </w:r>
          </w:p>
        </w:tc>
      </w:tr>
      <w:tr w14:paraId="01052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72104F5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w:t>
            </w:r>
          </w:p>
        </w:tc>
        <w:tc>
          <w:tcPr>
            <w:tcW w:w="1513" w:type="dxa"/>
          </w:tcPr>
          <w:p w14:paraId="6919638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15.4</w:t>
            </w:r>
          </w:p>
        </w:tc>
        <w:tc>
          <w:tcPr>
            <w:tcW w:w="5839" w:type="dxa"/>
          </w:tcPr>
          <w:p w14:paraId="1653EEB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招标文件的质疑</w:t>
            </w:r>
          </w:p>
          <w:p w14:paraId="6528E5B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（1）潜在投标人可在质疑时效期间内对招标文件以书面形式提出质疑。</w:t>
            </w:r>
          </w:p>
          <w:p w14:paraId="6D38A83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（2）质疑时效期间：应在依法获取招标文件之日起7个工作日内向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提出，依法获取招标文件的时间以福建省政府采购网上公开信息系统记载的为准。</w:t>
            </w:r>
          </w:p>
          <w:p w14:paraId="5C48C5B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※除上述规定外，对招标文件提出的质疑还应符合招标文件第三章第15.1条的有关规定。</w:t>
            </w:r>
          </w:p>
        </w:tc>
      </w:tr>
      <w:tr w14:paraId="1A774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6F2A22D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tc>
        <w:tc>
          <w:tcPr>
            <w:tcW w:w="1513" w:type="dxa"/>
          </w:tcPr>
          <w:p w14:paraId="69E1F29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w:t>
            </w:r>
          </w:p>
        </w:tc>
        <w:tc>
          <w:tcPr>
            <w:tcW w:w="5839" w:type="dxa"/>
          </w:tcPr>
          <w:p w14:paraId="0C38AFC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监督管理部门： 福建省财政厅政府采购监督管理办公室 （仅限依法进行政府采购的货物或服务类项目）。</w:t>
            </w:r>
          </w:p>
        </w:tc>
      </w:tr>
      <w:tr w14:paraId="4645D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2BE9590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w:t>
            </w:r>
          </w:p>
        </w:tc>
        <w:tc>
          <w:tcPr>
            <w:tcW w:w="1513" w:type="dxa"/>
          </w:tcPr>
          <w:p w14:paraId="6DD1D8F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w:t>
            </w:r>
          </w:p>
        </w:tc>
        <w:tc>
          <w:tcPr>
            <w:tcW w:w="5839" w:type="dxa"/>
          </w:tcPr>
          <w:p w14:paraId="3A1F91C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财政部和福建省财政厅指定的政府采购信息发布媒体（以下简称：“指定媒体”）：</w:t>
            </w:r>
          </w:p>
          <w:p w14:paraId="599EE42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（1）中国政府采购网，网址www.ccgp.gov.cn。</w:t>
            </w:r>
          </w:p>
          <w:p w14:paraId="473F035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（2）中国政府采购网福建分网（福建省政府采购网），网址zfcg.czt.fujian.gov.cn。</w:t>
            </w:r>
          </w:p>
          <w:p w14:paraId="796EA07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※若出现上述指定媒体信息不一致情形，应以中国政府采购网福建分网（福建省政府采购网）发布的为准。</w:t>
            </w:r>
          </w:p>
        </w:tc>
      </w:tr>
      <w:tr w14:paraId="2809F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08C0FB2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w:t>
            </w:r>
          </w:p>
        </w:tc>
        <w:tc>
          <w:tcPr>
            <w:tcW w:w="1513" w:type="dxa"/>
          </w:tcPr>
          <w:p w14:paraId="4F5D829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w:t>
            </w:r>
          </w:p>
        </w:tc>
        <w:tc>
          <w:tcPr>
            <w:tcW w:w="5839" w:type="dxa"/>
          </w:tcPr>
          <w:p w14:paraId="435E730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其他事项：</w:t>
            </w:r>
          </w:p>
          <w:p w14:paraId="7626429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（1）本项目代理服务费：</w:t>
            </w:r>
          </w:p>
          <w:p w14:paraId="6FF608A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本项目收取代理服务费</w:t>
            </w:r>
          </w:p>
          <w:p w14:paraId="5965B12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代理服务费用收取对象：中标/成交供应商</w:t>
            </w:r>
          </w:p>
          <w:p w14:paraId="07BFF19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代理服务费收费标准：代理服务费以中标金额为基数，按差额定率累进法计算（100万元以下的部分按1.5%收取，100万元～500万元的部分按1.1%收取</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00万元～</w:t>
            </w: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00万元的部分按</w:t>
            </w:r>
            <w:r>
              <w:rPr>
                <w:rFonts w:hint="eastAsia" w:asciiTheme="minorEastAsia" w:hAnsiTheme="minorEastAsia" w:eastAsiaTheme="minorEastAsia" w:cstheme="minorEastAsia"/>
                <w:color w:val="auto"/>
                <w:lang w:val="en-US" w:eastAsia="zh-CN"/>
              </w:rPr>
              <w:t>0.8</w:t>
            </w:r>
            <w:r>
              <w:rPr>
                <w:rFonts w:hint="eastAsia" w:asciiTheme="minorEastAsia" w:hAnsiTheme="minorEastAsia" w:eastAsiaTheme="minorEastAsia" w:cstheme="minorEastAsia"/>
                <w:color w:val="auto"/>
              </w:rPr>
              <w:t>%收取</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0</w:t>
            </w:r>
            <w:r>
              <w:rPr>
                <w:rFonts w:hint="eastAsia" w:asciiTheme="minorEastAsia" w:hAnsiTheme="minorEastAsia" w:eastAsiaTheme="minorEastAsia" w:cstheme="minorEastAsia"/>
                <w:color w:val="auto"/>
              </w:rPr>
              <w:t>00万元～50</w:t>
            </w:r>
            <w:r>
              <w:rPr>
                <w:rFonts w:hint="eastAsia" w:asciiTheme="minorEastAsia" w:hAnsiTheme="minorEastAsia" w:eastAsiaTheme="minorEastAsia" w:cstheme="minorEastAsia"/>
                <w:color w:val="auto"/>
                <w:lang w:val="en-US" w:eastAsia="zh-CN"/>
              </w:rPr>
              <w:t>0</w:t>
            </w:r>
            <w:r>
              <w:rPr>
                <w:rFonts w:hint="eastAsia" w:asciiTheme="minorEastAsia" w:hAnsiTheme="minorEastAsia" w:eastAsiaTheme="minorEastAsia" w:cstheme="minorEastAsia"/>
                <w:color w:val="auto"/>
              </w:rPr>
              <w:t>0万元的部分按</w:t>
            </w:r>
            <w:r>
              <w:rPr>
                <w:rFonts w:hint="eastAsia" w:asciiTheme="minorEastAsia" w:hAnsiTheme="minorEastAsia" w:eastAsiaTheme="minorEastAsia" w:cstheme="minorEastAsia"/>
                <w:color w:val="auto"/>
                <w:lang w:val="en-US" w:eastAsia="zh-CN"/>
              </w:rPr>
              <w:t>0.5</w:t>
            </w:r>
            <w:r>
              <w:rPr>
                <w:rFonts w:hint="eastAsia" w:asciiTheme="minorEastAsia" w:hAnsiTheme="minorEastAsia" w:eastAsiaTheme="minorEastAsia" w:cstheme="minorEastAsia"/>
                <w:color w:val="auto"/>
              </w:rPr>
              <w:t>%收取</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5000</w:t>
            </w:r>
            <w:r>
              <w:rPr>
                <w:rFonts w:hint="eastAsia" w:asciiTheme="minorEastAsia" w:hAnsiTheme="minorEastAsia" w:eastAsiaTheme="minorEastAsia" w:cstheme="minorEastAsia"/>
                <w:color w:val="auto"/>
              </w:rPr>
              <w:t>万元～</w:t>
            </w:r>
            <w:r>
              <w:rPr>
                <w:rFonts w:hint="eastAsia" w:asciiTheme="minorEastAsia" w:hAnsiTheme="minorEastAsia" w:eastAsiaTheme="minorEastAsia" w:cstheme="minorEastAsia"/>
                <w:color w:val="auto"/>
                <w:lang w:val="en-US" w:eastAsia="zh-CN"/>
              </w:rPr>
              <w:t>10000</w:t>
            </w:r>
            <w:r>
              <w:rPr>
                <w:rFonts w:hint="eastAsia" w:asciiTheme="minorEastAsia" w:hAnsiTheme="minorEastAsia" w:eastAsiaTheme="minorEastAsia" w:cstheme="minorEastAsia"/>
                <w:color w:val="auto"/>
              </w:rPr>
              <w:t>万元的部分按</w:t>
            </w:r>
            <w:r>
              <w:rPr>
                <w:rFonts w:hint="eastAsia" w:asciiTheme="minorEastAsia" w:hAnsiTheme="minorEastAsia" w:eastAsiaTheme="minorEastAsia" w:cstheme="minorEastAsia"/>
                <w:color w:val="auto"/>
                <w:lang w:val="en-US" w:eastAsia="zh-CN"/>
              </w:rPr>
              <w:t>0.25</w:t>
            </w:r>
            <w:r>
              <w:rPr>
                <w:rFonts w:hint="eastAsia" w:asciiTheme="minorEastAsia" w:hAnsiTheme="minorEastAsia" w:eastAsiaTheme="minorEastAsia" w:cstheme="minorEastAsia"/>
                <w:color w:val="auto"/>
              </w:rPr>
              <w:t>%收取）。中标人应按规定的收费标准向招标代理机构缴纳招标服务费，缴后不退。</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t>中标服务费专户：开户名：三明国信招投标有限公司；开户行：兴业银行三明列东支行；账号：181040100100023831</w:t>
            </w:r>
          </w:p>
          <w:p w14:paraId="63C7338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（2）其他：</w:t>
            </w:r>
          </w:p>
          <w:p w14:paraId="1D9D9C0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供应商提交投标保证金的，投标保证金不得超过采购项目预算金额的2%”。②根据《政府采购质疑和投诉办法》(财政部令第94号)第十二条的规定：对采购过程、中标或者成交结果提出的质疑，合格投标人符合法定数量时，可以从合格的中标或者成交候选人中另行确定中标、成交投标人的，应当依法另行确定中标、成交投标人；否则应当重新开展采购活动。质疑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投标人应知其权益受到损害之日，是指：(A)对可以质疑的采购文件提出质疑的，为收到采购文件之日；(B)对采购过程提出质疑的，为各采购程序环节结束之日；(C)对成交结果提出质疑的，为成交结果公告期限届满之日。投标人在法定质疑期内须一次性提出针对同一采购程序环节的质疑。接收质疑函的方式、联系部门、联系电话和通讯地址 (A)接收质疑函的方式：现场递交方式；(B)接收质疑函的联系电话：</w:t>
            </w:r>
            <w:r>
              <w:rPr>
                <w:rFonts w:hint="eastAsia" w:asciiTheme="minorEastAsia" w:hAnsiTheme="minorEastAsia" w:cstheme="minorEastAsia"/>
                <w:color w:val="auto"/>
                <w:lang w:val="en-US" w:eastAsia="zh-CN"/>
              </w:rPr>
              <w:t>0598-8224857、</w:t>
            </w:r>
            <w:r>
              <w:rPr>
                <w:rFonts w:hint="eastAsia" w:asciiTheme="minorEastAsia" w:hAnsiTheme="minorEastAsia" w:eastAsiaTheme="minorEastAsia" w:cstheme="minorEastAsia"/>
                <w:color w:val="auto"/>
              </w:rPr>
              <w:t>0598-8955586；(C)接收质疑函的通讯地址：三明市三元区</w:t>
            </w:r>
            <w:r>
              <w:rPr>
                <w:rFonts w:hint="eastAsia" w:asciiTheme="minorEastAsia" w:hAnsiTheme="minorEastAsia" w:cstheme="minorEastAsia"/>
                <w:color w:val="auto"/>
                <w:lang w:eastAsia="zh-CN"/>
              </w:rPr>
              <w:t>红岩新村</w:t>
            </w:r>
            <w:r>
              <w:rPr>
                <w:rFonts w:hint="eastAsia" w:asciiTheme="minorEastAsia" w:hAnsiTheme="minorEastAsia" w:cstheme="minorEastAsia"/>
                <w:color w:val="auto"/>
                <w:lang w:val="en-US" w:eastAsia="zh-CN"/>
              </w:rPr>
              <w:t>5幢311室三明市卫生健康委员会规财科</w:t>
            </w:r>
            <w:r>
              <w:rPr>
                <w:rFonts w:hint="eastAsia" w:asciiTheme="minorEastAsia" w:hAnsiTheme="minorEastAsia" w:cstheme="minorEastAsia"/>
                <w:color w:val="auto"/>
                <w:lang w:eastAsia="zh-CN"/>
              </w:rPr>
              <w:t>、</w:t>
            </w:r>
            <w:r>
              <w:rPr>
                <w:rFonts w:hint="eastAsia" w:asciiTheme="minorEastAsia" w:hAnsiTheme="minorEastAsia" w:eastAsiaTheme="minorEastAsia" w:cstheme="minorEastAsia"/>
                <w:color w:val="auto"/>
              </w:rPr>
              <w:t>三明市三元区沪明新村12幢917-920号三明国信招投标有限公司。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投标人投诉的事项不得超出已质疑事项的范围，但基于质疑答复内容提出的投诉事项除外。”</w:t>
            </w:r>
          </w:p>
        </w:tc>
      </w:tr>
      <w:tr w14:paraId="78E0A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8" w:type="dxa"/>
            <w:gridSpan w:val="2"/>
          </w:tcPr>
          <w:p w14:paraId="64FCD63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c>
          <w:tcPr>
            <w:tcW w:w="5839" w:type="dxa"/>
          </w:tcPr>
          <w:p w14:paraId="78A9BE4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后有投标人须知前附表2，请勿遗漏。</w:t>
            </w:r>
          </w:p>
        </w:tc>
      </w:tr>
    </w:tbl>
    <w:p w14:paraId="77D44A1C">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5"/>
        <w:gridCol w:w="7351"/>
      </w:tblGrid>
      <w:tr w14:paraId="0428B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936DAA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关于电子招标投标活动的专门规定</w:t>
            </w:r>
          </w:p>
        </w:tc>
      </w:tr>
      <w:tr w14:paraId="6BC68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621CC41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7351" w:type="dxa"/>
          </w:tcPr>
          <w:p w14:paraId="4D94478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编列内容</w:t>
            </w:r>
          </w:p>
        </w:tc>
      </w:tr>
      <w:tr w14:paraId="3E544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 w:type="dxa"/>
          </w:tcPr>
          <w:p w14:paraId="7E76F06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7351" w:type="dxa"/>
          </w:tcPr>
          <w:p w14:paraId="7506B47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（1）电子招标投标活动的专门规定适用本项目电子招标投标活动。</w:t>
            </w:r>
          </w:p>
          <w:p w14:paraId="57D8B9B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（2）将招标文件</w:t>
            </w:r>
          </w:p>
          <w:p w14:paraId="1C5246B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 的内容修正为下列内容：</w:t>
            </w:r>
          </w:p>
          <w:p w14:paraId="7D9D00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 后适用本项目的电子招标投标活动。</w:t>
            </w:r>
          </w:p>
          <w:p w14:paraId="7B1852C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（3）将下列内容增列为招标文件的组成部分（以下简称：“增列内容”）适用本项目的电子招标投标活动，若增列内容与招标文件其他章节内容有冲突，应以增列内容为准：</w:t>
            </w:r>
          </w:p>
          <w:p w14:paraId="21CF6AF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①电子招标投标活动的具体操作流程以福建省政府采购网上公开信息系统设定的为准。</w:t>
            </w:r>
          </w:p>
          <w:p w14:paraId="3441F4F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②关于电子投标文件：</w:t>
            </w:r>
          </w:p>
          <w:p w14:paraId="7C09A91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a.投标人应按照福建省政府采购网上公开信息系统设定的评审节点编制电子投标文件，否则资格审查小组、评标委员会将按照不利于投标人的内容进行认定。</w:t>
            </w:r>
          </w:p>
          <w:p w14:paraId="02D1309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A487A9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③关于证明材料或资料：</w:t>
            </w:r>
          </w:p>
          <w:p w14:paraId="4F4AC46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AF76FF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b.若投标人提供注明“复印件无效”或“复印无效”的证明材料或资料，应结合上文a条款进行判定，若招标文件未要求投标人提供原件，投标人提供原件，复印件（含扫描件）均视为满足招标文件要求。</w:t>
            </w:r>
          </w:p>
          <w:p w14:paraId="09401D2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④关于“全称”、“投标人代表签字”及“加盖单位公章”：</w:t>
            </w:r>
          </w:p>
          <w:p w14:paraId="0EF3013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a.在电子投标文件中，涉及“全称”和“投标人代表签字”的内容可使用打字录入方式完成。</w:t>
            </w:r>
          </w:p>
          <w:p w14:paraId="0911D68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b.在电子投标文件中，涉及“加盖单位公章”的内容应使用投标人的CA证书完成，否则投标无效。</w:t>
            </w:r>
          </w:p>
          <w:p w14:paraId="784B8F9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c.在电子投标文件中，若投标人按照本增列内容第④点第b项规定加盖其单位公章，则出现无全称、或投标人代表未签字等情形，不视为投标无效。</w:t>
            </w:r>
          </w:p>
          <w:p w14:paraId="6FFFEEB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⑤关于投标人的CA证书：</w:t>
            </w:r>
          </w:p>
          <w:p w14:paraId="6C29A9D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a.投标人的CA证书应在系统规定时间内使用CA证书进行电子投标文件的解密操作，逾期未解密的视为放弃投标。</w:t>
            </w:r>
          </w:p>
          <w:p w14:paraId="10E89A1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b.投标人的CA证书可采用信封（包括但不限于：信封、档案袋、文件袋等）作为外包装进行单独包装。外包装密封、不密封皆可。</w:t>
            </w:r>
          </w:p>
          <w:p w14:paraId="10716C7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c.投标人的CA证书或外包装应标记“项目名称、项目编号、投标人的全称”等内容，以方便识别、使用。</w:t>
            </w:r>
          </w:p>
          <w:p w14:paraId="54158E2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d.投标人的CA证书应能正常、有效使用，否则产生不利后果由投标人承担责任。</w:t>
            </w:r>
          </w:p>
          <w:p w14:paraId="7005E46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⑥关于投标截止时间过后</w:t>
            </w:r>
          </w:p>
          <w:p w14:paraId="124621F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a.未按招标文件规定提交投标保证金的，其投标将按无效投标处理。</w:t>
            </w:r>
          </w:p>
          <w:p w14:paraId="550B3C1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b.有下列情形之一的，其投标无效,其保证金不予退还或通过投标保函进行索赔：</w:t>
            </w:r>
          </w:p>
          <w:p w14:paraId="3071A5C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b1不同投标人的电子投标文件具有相同内部识别码；</w:t>
            </w:r>
          </w:p>
          <w:p w14:paraId="6DC6E5C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b2不同投标人的投标保证金从同一单位或个人的账户转出；</w:t>
            </w:r>
          </w:p>
          <w:p w14:paraId="19B32B6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b3投标人的投标保证金同一采购包下有其他投标人提交的投标保证金；</w:t>
            </w:r>
          </w:p>
          <w:p w14:paraId="078EA4E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b4不同投标人存在串通投标的其他情形。</w:t>
            </w:r>
          </w:p>
          <w:p w14:paraId="7E248D3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4146301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⑧其他</w:t>
            </w:r>
            <w:r>
              <w:rPr>
                <w:rFonts w:hint="eastAsia" w:asciiTheme="minorEastAsia" w:hAnsiTheme="minorEastAsia" w:eastAsiaTheme="minorEastAsia" w:cstheme="minorEastAsia"/>
                <w:color w:val="auto"/>
              </w:rPr>
              <w:t>：</w:t>
            </w:r>
            <w:r>
              <w:rPr>
                <w:rFonts w:hint="eastAsia" w:asciiTheme="minorEastAsia" w:hAnsiTheme="minorEastAsia" w:cstheme="minorEastAsia"/>
                <w:color w:val="auto"/>
                <w:lang w:eastAsia="zh-CN"/>
              </w:rPr>
              <w:t>无</w:t>
            </w:r>
            <w:r>
              <w:rPr>
                <w:rFonts w:hint="eastAsia" w:asciiTheme="minorEastAsia" w:hAnsiTheme="minorEastAsia" w:eastAsiaTheme="minorEastAsia" w:cstheme="minorEastAsia"/>
                <w:color w:val="auto"/>
              </w:rPr>
              <w:t>。</w:t>
            </w:r>
          </w:p>
        </w:tc>
      </w:tr>
    </w:tbl>
    <w:p w14:paraId="758C8293">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60EA9CCC">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第三章 投标人须知</w:t>
      </w:r>
    </w:p>
    <w:p w14:paraId="2B1BD279">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一、总则</w:t>
      </w:r>
    </w:p>
    <w:p w14:paraId="1C0D8BC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1、适用范围</w:t>
      </w:r>
    </w:p>
    <w:p w14:paraId="1130228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1.1适用于招标文件载明项目的政府采购活动（以下简称：“本次采购活动”）。</w:t>
      </w:r>
    </w:p>
    <w:p w14:paraId="6E1A3D8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2、定义</w:t>
      </w:r>
    </w:p>
    <w:p w14:paraId="2EEF05D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2.1“采购标的”指招标文件载明的需要采购的货物或服务。</w:t>
      </w:r>
    </w:p>
    <w:p w14:paraId="4528635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2.2“潜在投标人”指按照招标文件第一章第7条规定获取招标文件且有意向参加本项目投标的供应商。</w:t>
      </w:r>
    </w:p>
    <w:p w14:paraId="1D312DF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2.3“投标人”指按照招标文件第一章第7条规定获取招标文件并参加本项目投标的供应商。</w:t>
      </w:r>
    </w:p>
    <w:p w14:paraId="7A18999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2.4“单位负责人”指单位法定代表人或法律、法规规定代表单位行使职权的主要负责人。</w:t>
      </w:r>
    </w:p>
    <w:p w14:paraId="1C8B97F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2.5“投标人代表”指投标人的单位负责人或“单位负责人授权书”中载明的接受授权方。</w:t>
      </w:r>
    </w:p>
    <w:p w14:paraId="3B726374">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二、投标人</w:t>
      </w:r>
    </w:p>
    <w:p w14:paraId="3356BA0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3、合格投标人</w:t>
      </w:r>
    </w:p>
    <w:p w14:paraId="5DBCCC6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3.1一般规定</w:t>
      </w:r>
    </w:p>
    <w:p w14:paraId="130CDB0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BD5561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DD61D1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（2）投标人的资格要求：详见招标文件第一章。</w:t>
      </w:r>
    </w:p>
    <w:p w14:paraId="206A37F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3.2若本项目接受联合体投标且投标人为联合体，则联合体各方应遵守本章第3.1条规定，同时还应遵守下列规定：</w:t>
      </w:r>
    </w:p>
    <w:p w14:paraId="31BFC2E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（1）联合体各方应提交联合体协议，联合体协议应符合招标文件规定。</w:t>
      </w:r>
    </w:p>
    <w:p w14:paraId="2444D55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（2）联合体各方不得再单独参加或与其他供应商另外组成联合体参加同一合同项下的投标。</w:t>
      </w:r>
    </w:p>
    <w:p w14:paraId="2A13A09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（3）联合体各方应共同与采购人签订政府采购合同，就政府采购合同约定的事项对采购人承担连带责任。</w:t>
      </w:r>
    </w:p>
    <w:p w14:paraId="557615C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08CA3D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（5）联合体一方放弃中标的，视为联合体整体放弃中标，联合体各方承担连带责任。</w:t>
      </w:r>
    </w:p>
    <w:p w14:paraId="30A567C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（6）如本项目不接受联合体投标而投标人为联合体的，或者本项目接受联合体投标但投标人组成的联合体不符合本章第3.2条规定的，投标无效。</w:t>
      </w:r>
    </w:p>
    <w:p w14:paraId="6D72D9A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4、投标费用</w:t>
      </w:r>
    </w:p>
    <w:p w14:paraId="7AC08FA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4.1除招标文件另有规定外，投标人应自行承担其参加本项目投标所涉及的一切费用。</w:t>
      </w:r>
    </w:p>
    <w:p w14:paraId="58F47F4B">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三、招标</w:t>
      </w:r>
    </w:p>
    <w:p w14:paraId="07FBB71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5、招标文件</w:t>
      </w:r>
    </w:p>
    <w:p w14:paraId="3A18C0B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5.1招标文件由下述部分组成：</w:t>
      </w:r>
    </w:p>
    <w:p w14:paraId="5C51B46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（1）投标邀请</w:t>
      </w:r>
    </w:p>
    <w:p w14:paraId="3AED390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（2）投标人须知前附表（表1、2）</w:t>
      </w:r>
    </w:p>
    <w:p w14:paraId="42AE83D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（3）投标人须知</w:t>
      </w:r>
    </w:p>
    <w:p w14:paraId="66BDA2D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（4）资格审查与评标</w:t>
      </w:r>
    </w:p>
    <w:p w14:paraId="59232BE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（5）招标内容及要求</w:t>
      </w:r>
    </w:p>
    <w:p w14:paraId="18D122A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（6）政府采购合同（参考文本）</w:t>
      </w:r>
    </w:p>
    <w:p w14:paraId="1CE2A17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（7）电子投标文件格式</w:t>
      </w:r>
    </w:p>
    <w:p w14:paraId="165DD67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（8）按照招标文件规定作为招标文件组成部分的其他内容（若有）</w:t>
      </w:r>
    </w:p>
    <w:p w14:paraId="2552AD8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5.2招标文件的澄清或修改</w:t>
      </w:r>
    </w:p>
    <w:p w14:paraId="3D26DF0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可对已发出的招标文件进行必要的澄清或修改，但不得对招标文件载明的采购标的和投标人的资格要求进行改变。</w:t>
      </w:r>
    </w:p>
    <w:p w14:paraId="4F090EA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（2）除本章第5.2条第（3）款规定情形外，澄清或修改的内容可能影响电子投标文件编制的，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将在投标截止时间至少15个日历日前，在招标文件载明的指定媒体以更正公告的形式发布澄清或修改的内容。不足15个日历日的，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将顺延投标截止时间及开标时间，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和投标人受原投标截止时间及开标时间制约的所有权利和义务均延长至新的投标截止时间及开标时间。</w:t>
      </w:r>
    </w:p>
    <w:p w14:paraId="6611B01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（3）澄清或修改的内容可能改变招标文件载明的采购标的和投标人的资格要求的，本次采购活动结束，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将依法组织后续采购活动（包括但不限于：重新招标、采用其他方式采购等）。</w:t>
      </w:r>
    </w:p>
    <w:p w14:paraId="1553445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6、现场考察或开标前答疑会</w:t>
      </w:r>
    </w:p>
    <w:p w14:paraId="191EA0D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6.1是否组织现场考察或召开开标前答疑会：详见招标文件第二章。</w:t>
      </w:r>
    </w:p>
    <w:p w14:paraId="07EA819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7、更正公告</w:t>
      </w:r>
    </w:p>
    <w:p w14:paraId="327450D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7.1若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发布更正公告，则更正公告及其所发布的内容或信息（包括但不限于：招标文件的澄清或修改、现场考察或答疑会的有关事宜等）作为招标文件组成部分，对投标人具有约束力。</w:t>
      </w:r>
    </w:p>
    <w:p w14:paraId="0A15F43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7.2更正公告作为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通知所有潜在投标人的书面形式。</w:t>
      </w:r>
    </w:p>
    <w:p w14:paraId="6F7BF2A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8、终止公告</w:t>
      </w:r>
    </w:p>
    <w:p w14:paraId="7CA56D7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8.1若出现因重大变故导致采购任务取消情形，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可终止招标并发布终止公告。</w:t>
      </w:r>
    </w:p>
    <w:p w14:paraId="412121F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8.2终止公告作为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通知所有潜在投标人的书面形式。</w:t>
      </w:r>
    </w:p>
    <w:p w14:paraId="24A0FC5D">
      <w:pPr>
        <w:pStyle w:val="7"/>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四、投标</w:t>
      </w:r>
    </w:p>
    <w:p w14:paraId="1D02559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9、投标</w:t>
      </w:r>
    </w:p>
    <w:p w14:paraId="6455824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9.1投标人可对招标文件载明的全部或部分采购包进行投标。</w:t>
      </w:r>
    </w:p>
    <w:p w14:paraId="699F5CA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9.2投标人应对同一个采购包内的所有内容进行完整投标，否则投标无效。</w:t>
      </w:r>
    </w:p>
    <w:p w14:paraId="6BA944E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9.3投标人代表只能接受一个投标人的授权参加投标，否则投标无效。</w:t>
      </w:r>
    </w:p>
    <w:p w14:paraId="06FE7DE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9.4单位负责人为同一人或存在直接控股、管理关系的不同供应商，不得同时参加同一合同项下的投标，否则投标无效。</w:t>
      </w:r>
    </w:p>
    <w:p w14:paraId="1054A33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9.5为本项目提供整体设计、规范编制或项目管理、监理、检测等服务的供应商，不得参加本项目除整体设计、规范编制和项目管理、监理、检测等服务外的采购活动，否则投标无效。</w:t>
      </w:r>
    </w:p>
    <w:p w14:paraId="1AF7421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9.6列入失信被执行人、重大税收违法案件当事人名单、政府采购严重违法失信行为记录名单及其他不符合政府采购法第二十二条规定条件的供应商，不得参加投标，否则投标无效。</w:t>
      </w:r>
    </w:p>
    <w:p w14:paraId="0723E90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9.7有下列情形之一的，视为投标人串通投标，其投标无效：</w:t>
      </w:r>
    </w:p>
    <w:p w14:paraId="0772619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（1）不同投标人的电子投标文件由同一单位或个人编制；</w:t>
      </w:r>
    </w:p>
    <w:p w14:paraId="56FCD16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（2）不同投标人委托同一单位或个人办理投标事宜；</w:t>
      </w:r>
    </w:p>
    <w:p w14:paraId="511FA19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（3）不同投标人的电子投标文件载明的项目管理成员或联系人员为同一人；</w:t>
      </w:r>
    </w:p>
    <w:p w14:paraId="0179B39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（4）不同投标人的电子投标文件异常一致或投标报价呈规律性差异；</w:t>
      </w:r>
    </w:p>
    <w:p w14:paraId="114E344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（5）不同投标人的电子投标文件相互混装；</w:t>
      </w:r>
    </w:p>
    <w:p w14:paraId="2D666B5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（6）不同投标人的投标保证金从同一单位或个人的账户转出；</w:t>
      </w:r>
    </w:p>
    <w:p w14:paraId="21FD4D9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（7）有关法律、法规和规章及招标文件规定的其他串通投标情形。</w:t>
      </w:r>
    </w:p>
    <w:p w14:paraId="6E879D5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10、电子投标文件</w:t>
      </w:r>
    </w:p>
    <w:p w14:paraId="12502D3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10.1电子投标文件的编制</w:t>
      </w:r>
    </w:p>
    <w:p w14:paraId="5B2C61A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（1）投标人应先仔细阅读招标文件的全部内容后，再进行电子投标文件的编制。</w:t>
      </w:r>
    </w:p>
    <w:p w14:paraId="0E09CA3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（2）电子投标文件应按照本章第10.2条规定编制其组成部分。</w:t>
      </w:r>
    </w:p>
    <w:p w14:paraId="696ACB7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（3）电子投标文件应满足招标文件提出的实质性要求和条件，并保证其所提交的全部资料是不可割离且真实、有效、准确、完整和不具有任何误导性的，否则造成不利后果由投标人承担责任。</w:t>
      </w:r>
    </w:p>
    <w:p w14:paraId="500EEEC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10.2电子投标文件由下述部分组成：</w:t>
      </w:r>
    </w:p>
    <w:p w14:paraId="1C7402C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（1）资格及资信证明部分</w:t>
      </w:r>
    </w:p>
    <w:p w14:paraId="007E03E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①投标函</w:t>
      </w:r>
    </w:p>
    <w:p w14:paraId="32F6E41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②投标人的资格及资信证明文件</w:t>
      </w:r>
    </w:p>
    <w:p w14:paraId="14AE098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③投标保证金</w:t>
      </w:r>
    </w:p>
    <w:p w14:paraId="500D32F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（2）报价部分</w:t>
      </w:r>
    </w:p>
    <w:p w14:paraId="6C0FA24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①开标（报价）一览表</w:t>
      </w:r>
    </w:p>
    <w:p w14:paraId="75C5180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②投标（响应）明细报价表</w:t>
      </w:r>
    </w:p>
    <w:p w14:paraId="633D60F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③招标文件规定的价格扣除证明材料（若有）</w:t>
      </w:r>
    </w:p>
    <w:p w14:paraId="25F57A4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④招标文件规定的加分证明材料（若有）</w:t>
      </w:r>
    </w:p>
    <w:p w14:paraId="5CB60B8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（3）技术商务部分</w:t>
      </w:r>
    </w:p>
    <w:p w14:paraId="4B7794E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①标的说明一览表</w:t>
      </w:r>
    </w:p>
    <w:p w14:paraId="33FA788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②技术和服务要求响应表</w:t>
      </w:r>
    </w:p>
    <w:p w14:paraId="7880B6C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③商务条件响应表</w:t>
      </w:r>
    </w:p>
    <w:p w14:paraId="5520D4B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④投标人提交的其他资料（若有）</w:t>
      </w:r>
    </w:p>
    <w:p w14:paraId="60B211B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⑤招标文件规定作为电子投标文件组成部分的其他内容（若有）</w:t>
      </w:r>
    </w:p>
    <w:p w14:paraId="3C53C37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10.3电子投标文件的语言</w:t>
      </w:r>
    </w:p>
    <w:p w14:paraId="3061FAF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（1）除招标文件另有规定外，电子投标文件应使用中文文本，若有不同文本，以中文文本为准。</w:t>
      </w:r>
    </w:p>
    <w:p w14:paraId="3132E48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3F0404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10.4投标文件的份数：详见招标文件第二章。</w:t>
      </w:r>
    </w:p>
    <w:p w14:paraId="6BE5FA5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10.5电子投标文件的格式</w:t>
      </w:r>
    </w:p>
    <w:p w14:paraId="112FB43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（1）除招标文件另有规定外，电子投标文件应使用招标文件第七章规定的格式。</w:t>
      </w:r>
    </w:p>
    <w:p w14:paraId="1CBD5CB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（2）除招标文件另有规定外，电子投标文件应使用不能擦去的墨料或墨水打印、书写或复印。</w:t>
      </w:r>
    </w:p>
    <w:p w14:paraId="5531C81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（3）除招标文件另有规定外，电子投标文件应使用人民币作为计量货币。</w:t>
      </w:r>
    </w:p>
    <w:p w14:paraId="633BB61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（4）除招标文件另有规定外，签署、盖章应遵守下列规定：</w:t>
      </w:r>
    </w:p>
    <w:p w14:paraId="419089B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①电子投标文件应加盖投标人的单位公章。若投标人代表为单位授权的委托代理人，应提供“单位授权书”。</w:t>
      </w:r>
    </w:p>
    <w:p w14:paraId="1895AF3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②电子投标文件应没有涂改或行间插字，除非这些改动是根据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的指示进行的，或是为改正投标人造成的应修改的错误而进行的。若有前述改动，应按照下列规定之一对改动处进行处理：</w:t>
      </w:r>
    </w:p>
    <w:p w14:paraId="0204970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a.投标人代表签字确认；</w:t>
      </w:r>
    </w:p>
    <w:p w14:paraId="69629DA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b.加盖投标人的单位公章或校正章。</w:t>
      </w:r>
    </w:p>
    <w:p w14:paraId="42C8E6A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10.6投标报价</w:t>
      </w:r>
    </w:p>
    <w:p w14:paraId="49E2318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（1）投标报价超出最高限价将导致投标无效。</w:t>
      </w:r>
    </w:p>
    <w:p w14:paraId="51D7695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（2）最高限价由采购人根据价格测算情况，在预算金额的额度内合理设定。最高限价不得超出预算金额。</w:t>
      </w:r>
    </w:p>
    <w:p w14:paraId="72C827B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（3）除招标文件另有规定外，电子投标文件不能出现任何选择性的投标报价，即每一个采购包和品目号的采购标的都只能有一个投标报价。任何选择性的投标报价将导致投标无效。</w:t>
      </w:r>
    </w:p>
    <w:p w14:paraId="4740BFC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10.7分包</w:t>
      </w:r>
    </w:p>
    <w:p w14:paraId="53A08ED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（1）是否允许中标人将本项目的非主体、非关键性工作进行分包：详见招标文件第二章。</w:t>
      </w:r>
    </w:p>
    <w:p w14:paraId="03FDB9D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91ABF4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（3）招标文件允许中标人将非主体、非关键性工作进行分包的项目，有下列情形之一的，中标人不得分包：</w:t>
      </w:r>
    </w:p>
    <w:p w14:paraId="342A01E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①电子投标文件中未载明分包承担主体；</w:t>
      </w:r>
    </w:p>
    <w:p w14:paraId="7019CFE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②电子投标文件载明的分包承担主体不具备相应资质条件；</w:t>
      </w:r>
    </w:p>
    <w:p w14:paraId="13CB179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③电子投标文件载明的分包承担主体拟再次分包；</w:t>
      </w:r>
    </w:p>
    <w:p w14:paraId="1B4735A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④享受中小企业扶持政策获得政府采购合同的，小微企业不得将合同分包给大中型企业，中型企业不得将合同分包给大型企业。</w:t>
      </w:r>
    </w:p>
    <w:p w14:paraId="27377FC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10.8投标有效期</w:t>
      </w:r>
    </w:p>
    <w:p w14:paraId="2664B25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（1）招标文件载明的投标有效期：详见招标文件第二章。</w:t>
      </w:r>
    </w:p>
    <w:p w14:paraId="570AC6D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（2）电子投标文件承诺的投标有效期不得少于招标文件载明的投标有效期，否则投标无效。</w:t>
      </w:r>
    </w:p>
    <w:p w14:paraId="08F3B29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（3）根据本次采购活动的需要，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可于投标有效期届满之前书面要求投标人延长投标有效期，投标人应在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8BF340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10.9投标保证金</w:t>
      </w:r>
    </w:p>
    <w:p w14:paraId="6BFB48B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（1）投标保证金作为投标人按照招标文件规定履行相应投标责任、义务的约束及担保。</w:t>
      </w:r>
    </w:p>
    <w:p w14:paraId="38AD96A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（2）投标人以电子保函形式提交投标保证金的，保函的有效期应等于或长于电子投标文件承诺的投标有效期，否则投标无效。</w:t>
      </w:r>
    </w:p>
    <w:p w14:paraId="53D6DDA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（3）提交</w:t>
      </w:r>
    </w:p>
    <w:p w14:paraId="557EA50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①投标人以汇款形式缴纳投标保证金的，应从其银行账户（基本存款账户）按照下列方式：公对公转账方式向招标文件载明的投标保证金账户提交投标保证金，具体金额详见招标文件第一章。</w:t>
      </w:r>
    </w:p>
    <w:p w14:paraId="3C79460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139FB5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③其他形式： 无</w:t>
      </w:r>
    </w:p>
    <w:p w14:paraId="01F5538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④若本项目接受联合体投标且投标人为联合体，则联合体中的牵头方应按照本章第10.9条第（3）款第①、②、③点规定提交投标保证金。</w:t>
      </w:r>
    </w:p>
    <w:p w14:paraId="2BA1801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※除招标文件另有规定外，未按照上述规定提交投标保证金将导致资格审查不合格。</w:t>
      </w:r>
    </w:p>
    <w:p w14:paraId="6B7DB7B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（4）退还</w:t>
      </w:r>
    </w:p>
    <w:p w14:paraId="0A94CE6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①在投标截止时间前撤回已提交的电子投标文件的投标人，其投标保证金将在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收到投标人书面撤回通知之日起5个工作日内退回原账户。</w:t>
      </w:r>
    </w:p>
    <w:p w14:paraId="6069727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②未中标人的投标保证金将在中标通知书发出之日起5个工作日内退回原账户。</w:t>
      </w:r>
    </w:p>
    <w:p w14:paraId="3DB2362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③中标人的投标保证金将在政府采购合同签订之日起5个工作日内退回原账户；合同签订之日以福建省政府采购网上公开信息系统记载的为准。</w:t>
      </w:r>
    </w:p>
    <w:p w14:paraId="094F08B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④终止招标的，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将在终止公告发布之日起5个工作日内退回已收取的投标保证金及其在银行产生的孳息。</w:t>
      </w:r>
    </w:p>
    <w:p w14:paraId="59DB798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⑤除招标文件另有规定外，质疑或投诉涉及的投标人，若投标保证金尚未退还，则待质疑或投诉处理完毕后不计利息原额退还。</w:t>
      </w:r>
    </w:p>
    <w:p w14:paraId="7702C20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※本章第10.9条第（4）款第①、②、③点规定的投标保证金退还时限不包括因投标人自身原因导致无法及时退还而增加的时间。</w:t>
      </w:r>
    </w:p>
    <w:p w14:paraId="6A68367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DC1DF4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（6）有下列情形之一的，投标保证金将不予退还或通过投标保函进行索赔：</w:t>
      </w:r>
    </w:p>
    <w:p w14:paraId="040F62C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①投标人串通投标；</w:t>
      </w:r>
    </w:p>
    <w:p w14:paraId="5A67A84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②投标人提供虚假材料；</w:t>
      </w:r>
    </w:p>
    <w:p w14:paraId="14238B4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③投标人采取不正当手段诋毁、排挤其他投标人；</w:t>
      </w:r>
    </w:p>
    <w:p w14:paraId="23302E5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④投标截止时间后，投标人在投标有效期内撤销电子投标文件；</w:t>
      </w:r>
    </w:p>
    <w:p w14:paraId="60E3F51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⑤招标文件规定的其他不予退还情形；</w:t>
      </w:r>
    </w:p>
    <w:p w14:paraId="3A8B2F0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⑥中标人有下列情形之一的：</w:t>
      </w:r>
    </w:p>
    <w:p w14:paraId="43EB8C1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a.除不可抗力外，因中标人自身原因未在中标通知书要求的期限内与采购人签订政府采购合同；</w:t>
      </w:r>
    </w:p>
    <w:p w14:paraId="28FF325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b.未按照招标文件、投标文件的约定签订政府采购合同或提交履约保证金。</w:t>
      </w:r>
    </w:p>
    <w:p w14:paraId="776DD49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※若上述投标保证金不予退还情形给采购人（采购代理机构）造成损失，则投标人还要承担相应的赔偿责任。</w:t>
      </w:r>
    </w:p>
    <w:p w14:paraId="188ECD5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10.10电子投标文件的提交</w:t>
      </w:r>
    </w:p>
    <w:p w14:paraId="4C9BE7D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（1）一个投标人只能提交一个电子投标文件，并按照招标文件第一章规定在系统上完成上传、解密操作。</w:t>
      </w:r>
    </w:p>
    <w:p w14:paraId="61D7553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10.11电子投标文件的补充、修改或撤回</w:t>
      </w:r>
    </w:p>
    <w:p w14:paraId="6DD11D8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（1）投标截止时间前，投标人可对所提交的电子投标文件进行补充、修改或撤回，并书面通知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w:t>
      </w:r>
    </w:p>
    <w:p w14:paraId="3F1C45C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（2）补充、修改的内容应按照本章第10.5条第（4）款规定进行签署、盖章，并按照本章第10.10条规定提交，否则将被拒收。</w:t>
      </w:r>
    </w:p>
    <w:p w14:paraId="19B4272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※按照上述规定提交的补充、修改内容作为电子投标文件组成部分。</w:t>
      </w:r>
    </w:p>
    <w:p w14:paraId="52AA95C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10.12除招标文件另有规定外，有下列情形之一的，投标无效：</w:t>
      </w:r>
    </w:p>
    <w:p w14:paraId="5DD1EAD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（1）电子投标文件未按照招标文件要求签署、盖章；</w:t>
      </w:r>
    </w:p>
    <w:p w14:paraId="0AFBC64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（2）不符合招标文件中规定的资格要求；</w:t>
      </w:r>
    </w:p>
    <w:p w14:paraId="6A5A55F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（3）投标报价超过招标文件中规定的预算金额或最高限价；</w:t>
      </w:r>
    </w:p>
    <w:p w14:paraId="28EC0F7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（4）电子投标文件含有采购人不能接受的附加条件；</w:t>
      </w:r>
    </w:p>
    <w:p w14:paraId="104C422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（5）有关法律、法规和规章及招标文件规定的其他无效情形。</w:t>
      </w:r>
    </w:p>
    <w:p w14:paraId="1D53E62D">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五、开标</w:t>
      </w:r>
    </w:p>
    <w:p w14:paraId="58C2927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11、开标</w:t>
      </w:r>
    </w:p>
    <w:p w14:paraId="3DB4673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11.1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将在招标文件载明的开标时间及地点主持召开开标会，并邀请投标人参加。</w:t>
      </w:r>
    </w:p>
    <w:p w14:paraId="7133F98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11.2开标会的主持人、唱标人、记录人及其他工作人员（若有）均由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派出，现场监督人员（若有）可由有关方面派出。</w:t>
      </w:r>
    </w:p>
    <w:p w14:paraId="36B8772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6545C5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11.4开标会应遵守下列规定：</w:t>
      </w:r>
    </w:p>
    <w:p w14:paraId="07F86A5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8B8813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92B640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（3）唱标结束后，参加现场开标会的投标人代表应对开标记录进行签字确认，通过远程参与开标流程的投标人须在系统远程签章开启后，在系统规定时间内对开标结果进行签章确认。</w:t>
      </w:r>
    </w:p>
    <w:p w14:paraId="75E15FD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F6E2AC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（5）若投标人未到开标现场参加开标会，也未通过远程参加开标会的，视同认可开标结果。</w:t>
      </w:r>
    </w:p>
    <w:p w14:paraId="4E1D734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提出任何疑义或要求（包括质疑）。</w:t>
      </w:r>
    </w:p>
    <w:p w14:paraId="08532C1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11.5投标截止时间后，参加投标的投标人不足三家的，不进行开标。同时，本次采购活动结束，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将依法组织后续采购活动（包括但不限于：重新招标、采用其他方式采购等）。</w:t>
      </w:r>
    </w:p>
    <w:p w14:paraId="0326CE4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11.6投标截止时间后撤销投标的处理</w:t>
      </w:r>
    </w:p>
    <w:p w14:paraId="7EAB66D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投标截止时间后，投标人在投标有效期内撤销投标的，其撤销投标的行为无效。</w:t>
      </w:r>
    </w:p>
    <w:p w14:paraId="5BC32C74">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六、中标与政府采购合同</w:t>
      </w:r>
    </w:p>
    <w:p w14:paraId="115AEF3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12、中标</w:t>
      </w:r>
    </w:p>
    <w:p w14:paraId="68F6FDD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12.1本项目推荐的中标候选人家数：详见招标文件第二章。</w:t>
      </w:r>
    </w:p>
    <w:p w14:paraId="5FE116C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12.2本项目中标人的确定：详见招标文件第二章。</w:t>
      </w:r>
    </w:p>
    <w:p w14:paraId="2AB7524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12.3中标公告</w:t>
      </w:r>
    </w:p>
    <w:p w14:paraId="74D1A37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（1）中标人确定之日起2个工作日内，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将在招标文件载明的指定媒体以中标公告的形式发布中标结果。</w:t>
      </w:r>
    </w:p>
    <w:p w14:paraId="0770A50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（2）中标公告的公告期限为1个工作日。</w:t>
      </w:r>
    </w:p>
    <w:p w14:paraId="4BC495D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12.4中标通知书</w:t>
      </w:r>
    </w:p>
    <w:p w14:paraId="020B01B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（1）中标公告发布的同时，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将向中标人发出中标通知书。</w:t>
      </w:r>
    </w:p>
    <w:p w14:paraId="7FC8D07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（2）中标通知书发出后，采购人不得违法改变中标结果，中标人无正当理由不得放弃中标。</w:t>
      </w:r>
    </w:p>
    <w:p w14:paraId="0FB23CF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13、政府采购合同</w:t>
      </w:r>
    </w:p>
    <w:p w14:paraId="5F68FF1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CFA0C3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13.2签订时限：详见须知前附表1的13.2。</w:t>
      </w:r>
    </w:p>
    <w:p w14:paraId="2442BCD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13.3政府采购合同的履行、违约责任和解决争议的方法等适用民法典。</w:t>
      </w:r>
    </w:p>
    <w:p w14:paraId="0B287C2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13.4采购人与中标人应根据政府采购合同的约定依法履行合同义务。</w:t>
      </w:r>
    </w:p>
    <w:p w14:paraId="6EFB3E6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13.5政府采购合同履行过程中，采购人若需追加与合同标的相同的货物或服务，则追加采购金额不得超过原合同采购金额的10%。</w:t>
      </w:r>
    </w:p>
    <w:p w14:paraId="1BCF5DF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13.6中标人在政府采购合同履行过程中应遵守有关法律、法规和规章的强制性规定（即使前述强制性规定有可能在招标文件中未予列明）。</w:t>
      </w:r>
    </w:p>
    <w:p w14:paraId="284D8E11">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七、询问、质疑与投诉</w:t>
      </w:r>
    </w:p>
    <w:p w14:paraId="41115FC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14、询问</w:t>
      </w:r>
    </w:p>
    <w:p w14:paraId="3FDAA2A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14.1潜在投标人或投标人对本次采购活动的有关事项若有疑问，可向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提出询问，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将按照政府采购法及实施条例的有关规定进行答复。</w:t>
      </w:r>
    </w:p>
    <w:p w14:paraId="3F0D777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15、质疑</w:t>
      </w:r>
    </w:p>
    <w:p w14:paraId="6EB32B3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7569E9F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（1）对招标文件提出质疑的，质疑人应为潜在投标人，且两者的身份、名称等均应保持一致。对采购过程、结果提出质疑的，质疑人应为投标人，且两者的身份、名称等均应保持一致。</w:t>
      </w:r>
    </w:p>
    <w:p w14:paraId="0BF17EB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（2）质疑人应按照招标文件第二章规定方式提交质疑函。</w:t>
      </w:r>
    </w:p>
    <w:p w14:paraId="39483C3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（3）质疑函应包括下列主要内容：</w:t>
      </w:r>
    </w:p>
    <w:p w14:paraId="0E4E2B2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①质疑人的基本信息，至少包括：全称、地址、邮政编码等；</w:t>
      </w:r>
    </w:p>
    <w:p w14:paraId="75EF5F9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②所质疑项目的基本信息，至少包括：项目编号、项目名称等；</w:t>
      </w:r>
    </w:p>
    <w:p w14:paraId="35AEB6D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③所质疑的具体事项（以下简称：“质疑事项”）；</w:t>
      </w:r>
    </w:p>
    <w:p w14:paraId="1AA3801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④针对质疑事项提出的明确请求，前述明确请求指质疑人提出质疑的目的以及希望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对其质疑作出的处理结果，如：暂停招标投标活动、修改招标文件、停止或纠正违法违规行为、中标结果无效、废标、重新招标等；</w:t>
      </w:r>
    </w:p>
    <w:p w14:paraId="2EF85F1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⑤针对质疑事项导致质疑人自身权益受到损害的必要证明材料，至少包括：</w:t>
      </w:r>
    </w:p>
    <w:p w14:paraId="327BFF0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a.质疑人代表的身份证明材料：</w:t>
      </w:r>
    </w:p>
    <w:p w14:paraId="3CCE126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1834A6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a2若本项目接受自然人投标且质疑人为自然人的，提供本人的身份证复印件。</w:t>
      </w:r>
    </w:p>
    <w:p w14:paraId="11BE544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b.其他证明材料（即事实依据和必要的法律依据）包括但不限于下列材料：</w:t>
      </w:r>
    </w:p>
    <w:p w14:paraId="4ACBB37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b1所质疑的具体事项是与自己有利害关系的证明材料；</w:t>
      </w:r>
    </w:p>
    <w:p w14:paraId="3B71FDE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b2质疑函所述事实存在的证明材料，如：采购文件、采购过程或中标结果违法违规或不符合采购文件要求等证明材料；</w:t>
      </w:r>
    </w:p>
    <w:p w14:paraId="61D8FBA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b3依法应终止采购程序的证明材料；</w:t>
      </w:r>
    </w:p>
    <w:p w14:paraId="61831E9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b4应重新采购的证明材料；</w:t>
      </w:r>
    </w:p>
    <w:p w14:paraId="717E0FE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b5采购文件、采购过程或中标、成交结果损害自己合法权益的证明材料等；</w:t>
      </w:r>
    </w:p>
    <w:p w14:paraId="3B9DB94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6ED60B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⑥质疑人代表及其联系方法的信息，至少包括：姓名、手机、电子信箱、邮寄地址等。</w:t>
      </w:r>
    </w:p>
    <w:p w14:paraId="30EA6D4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⑦提出质疑的日期。</w:t>
      </w:r>
    </w:p>
    <w:p w14:paraId="1A3E8C5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※质疑人为法人或其他组织的，质疑函应由单位负责人或委托代理人签字或盖章，并加盖投标人的单位公章。质疑人为自然人的，质疑函应由本人签字。</w:t>
      </w:r>
    </w:p>
    <w:p w14:paraId="450BD1A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15.2对不符合本章第15.1条规定的质疑，将按照下列规定进行处理：</w:t>
      </w:r>
    </w:p>
    <w:p w14:paraId="4F394DD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（1）不符合其中第（1）、（2）条规定的，书面告知质疑人不予受理及其理由。</w:t>
      </w:r>
    </w:p>
    <w:p w14:paraId="14E76BD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（2）不符合其中第（3）条规定的，书面告知质疑人修改、补充后在规定时限内重新提交质疑函。</w:t>
      </w:r>
    </w:p>
    <w:p w14:paraId="667BA17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15.3对符合本章第15.1条规定的质疑，将按照政府采购法及实施条例、政府采购质疑和投诉办法的有关规定进行答复。</w:t>
      </w:r>
    </w:p>
    <w:p w14:paraId="6F70FEE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15.4招标文件的质疑：详见招标文件第二章。</w:t>
      </w:r>
    </w:p>
    <w:p w14:paraId="5B7A121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16、投诉</w:t>
      </w:r>
    </w:p>
    <w:p w14:paraId="76D52B3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2D1925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16.2投诉应有明确的请求和必要的证明材料，投诉的事项不得超出已质疑事项的范围。</w:t>
      </w:r>
    </w:p>
    <w:p w14:paraId="0347BC76">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八、政府采购政策</w:t>
      </w:r>
    </w:p>
    <w:p w14:paraId="15D01ED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17、政府采购政策由财政部根据国家的经济和社会发展政策并会同国家有关部委制定，包括但不限于下列具体政策要求：</w:t>
      </w:r>
    </w:p>
    <w:p w14:paraId="2311C8D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17.1进口产品指通过中国海关报关验放进入中国境内且产自关境外的产品，其中：</w:t>
      </w:r>
    </w:p>
    <w:p w14:paraId="440CD3E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25B861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（2）凡在海关特殊监管区域内企业生产或加工（包括从境外进口料件）销往境内其他地区的产品，不作为政府采购项下进口产品。</w:t>
      </w:r>
    </w:p>
    <w:p w14:paraId="0AAE867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（3）对从境外进入海关特殊监管区域，再经办理报关手续后从海关特殊监管区进入境内其他地区的产品，认定为进口产品。</w:t>
      </w:r>
    </w:p>
    <w:p w14:paraId="1C3FBD3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（4）招标文件列明不允许或未列明允许进口产品参加投标的，均视为拒绝进口产品参加投标。</w:t>
      </w:r>
    </w:p>
    <w:p w14:paraId="1893594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BC5A1E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BC7558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（1）中小企业指符合下列条件的中型、小型、微型企业：</w:t>
      </w:r>
    </w:p>
    <w:p w14:paraId="6CA4615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ABEFB8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②符合中小企业划分标准的个体工商户，在政府采购活动中视同中小企业。</w:t>
      </w:r>
    </w:p>
    <w:p w14:paraId="7F64D67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（2）在政府采购活动中，供应商提供的货物、工程或者服务符合下列情形的，享受本办法规定的中小企业扶持政策：</w:t>
      </w:r>
    </w:p>
    <w:p w14:paraId="3237241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①在货物采购项目中，货物由中小企业制造，即货物由中小企业生产且使用该中小企业商号或者注册商标；</w:t>
      </w:r>
    </w:p>
    <w:p w14:paraId="72A4903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②在工程采购项目中，工程由中小企业承建，即工程施工单位为中小企业；</w:t>
      </w:r>
    </w:p>
    <w:p w14:paraId="7473D83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③在服务采购项目中，服务由中小企业承接，即提供服务的人员为中小企业依照《中华人民共和国劳动合同法》订立劳动合同的从业人员。</w:t>
      </w:r>
    </w:p>
    <w:p w14:paraId="0388C13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在货物采购项目中，供应商提供的货物既有中小企业制造货物，也有大型企业制造货物的，不享受本办法规定的中小企业扶持政策。</w:t>
      </w:r>
    </w:p>
    <w:p w14:paraId="46F45A2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以联合体形式参加政府采购活动，联合体各方均为中小企业的，联合体视同中小企业。其中，联合体各方均为小微企业的，联合体视同小微企业。</w:t>
      </w:r>
    </w:p>
    <w:p w14:paraId="77F0FF4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（3）投标人应当按照招标文件明确的采购标的对应行业的划分标准出具中小企业声明函。</w:t>
      </w:r>
    </w:p>
    <w:p w14:paraId="3A540DD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C760DA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E38092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①监狱企业参加采购活动时，应提供由省级以上监狱管理局、戒毒管理局（含新疆生产建设兵团）出具的属于监狱企业的证明文件。</w:t>
      </w:r>
    </w:p>
    <w:p w14:paraId="0B5CE2A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②监狱企业视同小型、微型企业。</w:t>
      </w:r>
    </w:p>
    <w:p w14:paraId="7AF2C95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（5）残疾人福利性单位指同时符合下列条件的单位：</w:t>
      </w:r>
    </w:p>
    <w:p w14:paraId="596766A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①安置的残疾人占本单位在职职工人数的比例不低于25%（含25%），并且安置的残疾人人数不少于10人（含10人）；</w:t>
      </w:r>
    </w:p>
    <w:p w14:paraId="311D2EA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②依法与安置的每位残疾人签订了一年以上（含一年）的劳动合同或服务协议；</w:t>
      </w:r>
    </w:p>
    <w:p w14:paraId="64FCB5B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③为安置的每位残疾人按月足额缴纳了基本养老保险、基本医疗保险、失业保险、工伤保险和生育保险等社会保险费；</w:t>
      </w:r>
    </w:p>
    <w:p w14:paraId="7F98CA6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④通过银行等金融机构向安置的每位残疾人，按月支付了不低于单位所在区县适用的经省级人民政府批准的月最低工资标准的工资；</w:t>
      </w:r>
    </w:p>
    <w:p w14:paraId="41F3E32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⑤提供本单位制造的货物、承担的工程或服务，或提供其他残疾人福利性单位制造的货物（不包括使用非残疾人福利性单位注册商标的货物）。</w:t>
      </w:r>
    </w:p>
    <w:p w14:paraId="1CC75DB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06E2C3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2D84D9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17.4信用记录指由财政部确定的有关网站提供的相关主体信用信息。信用记录的查询及使用应符合财政部文件（财库[2016]125号）规定。</w:t>
      </w:r>
    </w:p>
    <w:p w14:paraId="6DFEBC0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17.5为落实政府采购政策需满足的要求：详见招标文件第一章。</w:t>
      </w:r>
    </w:p>
    <w:p w14:paraId="75D9F1B4">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九、本项目的有关信息</w:t>
      </w:r>
    </w:p>
    <w:p w14:paraId="1F27CD1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18、本项目的有关信息，包括但不限于：招标公告、更正公告（若有）、招标文件、招标文件的澄清或修改（若有）、中标公告、终止公告（若有）、废标公告（若有）等都将在招标文件载明的指定媒体发布。</w:t>
      </w:r>
    </w:p>
    <w:p w14:paraId="1449AFC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18.1指定媒体：详见招标文件第二章。</w:t>
      </w:r>
    </w:p>
    <w:p w14:paraId="5E353B3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18.2本项目的潜在投标人或投标人应随时关注指定媒体，否则产生不利后果由其自行承担。</w:t>
      </w:r>
    </w:p>
    <w:p w14:paraId="762B156A">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十、其他事项</w:t>
      </w:r>
    </w:p>
    <w:p w14:paraId="49FA010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19、其他事项：</w:t>
      </w:r>
    </w:p>
    <w:p w14:paraId="2039D09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912108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19.2其他：详见招标文件第二章。</w:t>
      </w:r>
    </w:p>
    <w:p w14:paraId="3170DFF2">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30C2F149">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第四章 资格审查与评标</w:t>
      </w:r>
    </w:p>
    <w:p w14:paraId="3A4FCA4D">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一、资格审查</w:t>
      </w:r>
    </w:p>
    <w:p w14:paraId="4D759C5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1、开标结束后，由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负责资格审查小组的组建及资格审查工作的组织。</w:t>
      </w:r>
    </w:p>
    <w:p w14:paraId="1335AF6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1.1资格审查小组</w:t>
      </w:r>
    </w:p>
    <w:p w14:paraId="124B08F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资格审查小组由3人组成，并负责具体审查事务，其中由采购人派出的采购人代表至少1人，由</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派出的工作人员至少1人，其余1人可为采购人代表或</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的工作人员。</w:t>
      </w:r>
    </w:p>
    <w:p w14:paraId="42D5071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1.2资格审查的依据是招标文件和电子投标文件。</w:t>
      </w:r>
    </w:p>
    <w:p w14:paraId="451B15C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1.3资格审查的范围及内容：电子投标文件（资格及资信证明部分），具体如下：</w:t>
      </w:r>
    </w:p>
    <w:p w14:paraId="2CA682B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（1）“投标函”；</w:t>
      </w:r>
    </w:p>
    <w:p w14:paraId="5897915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（2）“投标人的资格及资信证明文件”</w:t>
      </w:r>
    </w:p>
    <w:p w14:paraId="19BFE6D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①一般资格证明文件：</w:t>
      </w:r>
    </w:p>
    <w:p w14:paraId="00C6011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62"/>
        <w:gridCol w:w="5413"/>
      </w:tblGrid>
      <w:tr w14:paraId="2D7A4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DB8A12">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序号</w:t>
            </w:r>
          </w:p>
        </w:tc>
        <w:tc>
          <w:tcPr>
            <w:tcW w:w="2062" w:type="dxa"/>
          </w:tcPr>
          <w:p w14:paraId="29FF117D">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资格审查要求概况</w:t>
            </w:r>
          </w:p>
        </w:tc>
        <w:tc>
          <w:tcPr>
            <w:tcW w:w="5413" w:type="dxa"/>
          </w:tcPr>
          <w:p w14:paraId="29612A8A">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评审点具体描述</w:t>
            </w:r>
          </w:p>
        </w:tc>
      </w:tr>
      <w:tr w14:paraId="5B765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F64C61">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062" w:type="dxa"/>
          </w:tcPr>
          <w:p w14:paraId="24D0FF07">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单位授权书</w:t>
            </w:r>
          </w:p>
        </w:tc>
        <w:tc>
          <w:tcPr>
            <w:tcW w:w="5413" w:type="dxa"/>
          </w:tcPr>
          <w:p w14:paraId="5FE1954F">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F4DD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07FBA4">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2062" w:type="dxa"/>
          </w:tcPr>
          <w:p w14:paraId="53F9B15F">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营业执照等证明文件</w:t>
            </w:r>
          </w:p>
        </w:tc>
        <w:tc>
          <w:tcPr>
            <w:tcW w:w="5413" w:type="dxa"/>
          </w:tcPr>
          <w:p w14:paraId="2623B67A">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3001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92EA34">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2062" w:type="dxa"/>
          </w:tcPr>
          <w:p w14:paraId="30E2A75B">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提供财务状况报告(财务报告、或资信证明）</w:t>
            </w:r>
          </w:p>
        </w:tc>
        <w:tc>
          <w:tcPr>
            <w:tcW w:w="5413" w:type="dxa"/>
          </w:tcPr>
          <w:p w14:paraId="34A5304A">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EB1C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78DDBB">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2062" w:type="dxa"/>
          </w:tcPr>
          <w:p w14:paraId="4D6A0CA9">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依法缴纳税收证明材料</w:t>
            </w:r>
          </w:p>
        </w:tc>
        <w:tc>
          <w:tcPr>
            <w:tcW w:w="5413" w:type="dxa"/>
          </w:tcPr>
          <w:p w14:paraId="082C9E90">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E53A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AF9E36">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2062" w:type="dxa"/>
          </w:tcPr>
          <w:p w14:paraId="49BC4ADC">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依法缴纳社会保障资金证明材料</w:t>
            </w:r>
          </w:p>
        </w:tc>
        <w:tc>
          <w:tcPr>
            <w:tcW w:w="5413" w:type="dxa"/>
          </w:tcPr>
          <w:p w14:paraId="15C31A1D">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22CD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50D926">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2062" w:type="dxa"/>
          </w:tcPr>
          <w:p w14:paraId="367BCDBC">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具备履行合同所必需设备和专业技术能力的声明函(若有)</w:t>
            </w:r>
          </w:p>
        </w:tc>
        <w:tc>
          <w:tcPr>
            <w:tcW w:w="5413" w:type="dxa"/>
          </w:tcPr>
          <w:p w14:paraId="5D57AB5A">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B08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EBC992">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w:t>
            </w:r>
          </w:p>
        </w:tc>
        <w:tc>
          <w:tcPr>
            <w:tcW w:w="2062" w:type="dxa"/>
          </w:tcPr>
          <w:p w14:paraId="0F5079D5">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参加采购活动前三年内在经营活动中没有重大违法记录的声明</w:t>
            </w:r>
          </w:p>
        </w:tc>
        <w:tc>
          <w:tcPr>
            <w:tcW w:w="5413" w:type="dxa"/>
          </w:tcPr>
          <w:p w14:paraId="08A5875C">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91CA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C1B80B">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p>
        </w:tc>
        <w:tc>
          <w:tcPr>
            <w:tcW w:w="2062" w:type="dxa"/>
          </w:tcPr>
          <w:p w14:paraId="44738039">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信用记录查询结果</w:t>
            </w:r>
          </w:p>
        </w:tc>
        <w:tc>
          <w:tcPr>
            <w:tcW w:w="5413" w:type="dxa"/>
          </w:tcPr>
          <w:p w14:paraId="3358F13A">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7A37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D1AE41">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w:t>
            </w:r>
          </w:p>
        </w:tc>
        <w:tc>
          <w:tcPr>
            <w:tcW w:w="2062" w:type="dxa"/>
          </w:tcPr>
          <w:p w14:paraId="37903D76">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中小企业声明函（以资格条件落实中小企业扶持政策时适用 ）</w:t>
            </w:r>
          </w:p>
        </w:tc>
        <w:tc>
          <w:tcPr>
            <w:tcW w:w="5413" w:type="dxa"/>
          </w:tcPr>
          <w:p w14:paraId="08F75BF1">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E0A2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667AA5">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tc>
        <w:tc>
          <w:tcPr>
            <w:tcW w:w="2062" w:type="dxa"/>
          </w:tcPr>
          <w:p w14:paraId="7F7F00DA">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联合体协议（若有）</w:t>
            </w:r>
          </w:p>
        </w:tc>
        <w:tc>
          <w:tcPr>
            <w:tcW w:w="5413" w:type="dxa"/>
          </w:tcPr>
          <w:p w14:paraId="11F523D0">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0AAA27D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※备注说明</w:t>
      </w:r>
    </w:p>
    <w:p w14:paraId="5905828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①投标人应根据自身实际情况提供上述资格要求的证明材料，格式可参考招标文件第七章提供。</w:t>
      </w:r>
    </w:p>
    <w:p w14:paraId="4EDD117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②投标人提供的相应证明材料复印件均应符合：内容完整、清晰、整洁，并由投标人加盖其单位公章。</w:t>
      </w:r>
    </w:p>
    <w:p w14:paraId="04C9A7C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③根据招标文件第四章第一点资格审查的1.3“④其他资格证明文件”要求，允许供应商采用资格承诺制的并提供符合要求的资格承诺函，视为满足招标文件的资格要求。</w:t>
      </w:r>
    </w:p>
    <w:p w14:paraId="53051BA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④.其他资格证明文件：</w:t>
      </w:r>
    </w:p>
    <w:p w14:paraId="453BBA3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93"/>
        <w:gridCol w:w="5913"/>
      </w:tblGrid>
      <w:tr w14:paraId="2543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3" w:type="dxa"/>
          </w:tcPr>
          <w:p w14:paraId="4A94E70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资格审查要求概况</w:t>
            </w:r>
          </w:p>
        </w:tc>
        <w:tc>
          <w:tcPr>
            <w:tcW w:w="5913" w:type="dxa"/>
          </w:tcPr>
          <w:p w14:paraId="3C62B34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评审点具体描述</w:t>
            </w:r>
          </w:p>
        </w:tc>
      </w:tr>
      <w:tr w14:paraId="006DE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3" w:type="dxa"/>
          </w:tcPr>
          <w:p w14:paraId="1AD6C2C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资格承诺函</w:t>
            </w:r>
          </w:p>
        </w:tc>
        <w:tc>
          <w:tcPr>
            <w:tcW w:w="5913" w:type="dxa"/>
          </w:tcPr>
          <w:p w14:paraId="79B8B63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C2DB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3" w:type="dxa"/>
          </w:tcPr>
          <w:p w14:paraId="58CD4C9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招标文件规定的其他资格证明文件</w:t>
            </w:r>
          </w:p>
        </w:tc>
        <w:tc>
          <w:tcPr>
            <w:tcW w:w="5913" w:type="dxa"/>
          </w:tcPr>
          <w:p w14:paraId="06B4225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3B8AD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3" w:type="dxa"/>
            <w:shd w:val="clear" w:color="auto" w:fill="auto"/>
            <w:vAlign w:val="top"/>
          </w:tcPr>
          <w:p w14:paraId="1035029F">
            <w:pPr>
              <w:pStyle w:val="7"/>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t>单位负责人授权书</w:t>
            </w:r>
          </w:p>
        </w:tc>
        <w:tc>
          <w:tcPr>
            <w:tcW w:w="5913" w:type="dxa"/>
            <w:shd w:val="clear" w:color="auto" w:fill="auto"/>
            <w:vAlign w:val="top"/>
          </w:tcPr>
          <w:p w14:paraId="3361ED82">
            <w:pPr>
              <w:pStyle w:val="7"/>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t>本项目</w:t>
            </w:r>
            <w:r>
              <w:rPr>
                <w:rFonts w:hint="eastAsia" w:asciiTheme="minorEastAsia" w:hAnsiTheme="minorEastAsia" w:cstheme="minorEastAsia"/>
                <w:color w:val="auto"/>
                <w:lang w:eastAsia="zh-CN"/>
              </w:rPr>
              <w:t>不</w:t>
            </w:r>
            <w:r>
              <w:rPr>
                <w:rFonts w:hint="eastAsia" w:asciiTheme="minorEastAsia" w:hAnsiTheme="minorEastAsia" w:eastAsiaTheme="minorEastAsia" w:cstheme="minorEastAsia"/>
                <w:color w:val="auto"/>
              </w:rPr>
              <w:t>支持远程开标。现场参加投标的投标方代表均需随身携带本人身份证原件。如投标方代表不是法定代表人，投标方代表还须提交《法定代表人授权书》。</w:t>
            </w:r>
          </w:p>
        </w:tc>
      </w:tr>
    </w:tbl>
    <w:p w14:paraId="33BCD56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（3）投标保证金。</w:t>
      </w:r>
    </w:p>
    <w:p w14:paraId="38CD7BC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45E8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A6E68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明细</w:t>
            </w:r>
          </w:p>
        </w:tc>
      </w:tr>
      <w:tr w14:paraId="6967C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29628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未按照招标文件规定提交投标函</w:t>
            </w:r>
          </w:p>
        </w:tc>
      </w:tr>
      <w:tr w14:paraId="26724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99762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未按照招标文件规定提交投标人的资格及资信文件</w:t>
            </w:r>
          </w:p>
        </w:tc>
      </w:tr>
      <w:tr w14:paraId="00EE4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4340B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未按照招标文件规定提交投标保证金</w:t>
            </w:r>
          </w:p>
        </w:tc>
      </w:tr>
    </w:tbl>
    <w:p w14:paraId="43AA2F0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w:t>
      </w:r>
    </w:p>
    <w:p w14:paraId="603CA72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7188"/>
      </w:tblGrid>
      <w:tr w14:paraId="48A4F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8" w:type="dxa"/>
          </w:tcPr>
          <w:p w14:paraId="05E3240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情形</w:t>
            </w:r>
          </w:p>
        </w:tc>
        <w:tc>
          <w:tcPr>
            <w:tcW w:w="7188" w:type="dxa"/>
          </w:tcPr>
          <w:p w14:paraId="3346179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明细</w:t>
            </w:r>
          </w:p>
        </w:tc>
      </w:tr>
      <w:tr w14:paraId="0535F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8" w:type="dxa"/>
          </w:tcPr>
          <w:p w14:paraId="5DFB27C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其他情形</w:t>
            </w:r>
          </w:p>
        </w:tc>
        <w:tc>
          <w:tcPr>
            <w:tcW w:w="7188" w:type="dxa"/>
          </w:tcPr>
          <w:p w14:paraId="40B71FB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资格及资信证明部分中不得出现报价部分的全部或部分的投标报价信息（或组成资料），否则资格性审查不合格</w:t>
            </w:r>
          </w:p>
        </w:tc>
      </w:tr>
    </w:tbl>
    <w:p w14:paraId="26FBF57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C26E28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2、资格审查情况不得私自外泄，有关信息由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统一对外发布。</w:t>
      </w:r>
    </w:p>
    <w:p w14:paraId="639A936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3、资格审查合格的投标人不足三家的，不进行评标。同时，本次采购活动结束，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将依法组织后续采购活动（包括但不限于：重新招标、采用其他方式采购等）。</w:t>
      </w:r>
    </w:p>
    <w:p w14:paraId="75B5FF4A">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二、评标</w:t>
      </w:r>
    </w:p>
    <w:p w14:paraId="69A5BDF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4、资格审查结束后，由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负责评标委员会的组建及评标工作的组织。</w:t>
      </w:r>
    </w:p>
    <w:p w14:paraId="5D8F5D4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5、评标委员会</w:t>
      </w:r>
    </w:p>
    <w:p w14:paraId="19907FA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由采购人代表和评审专家两部分共7人组成，其中由福建省政府采购评审专家库产生的评审专家5人，由采购人派出的采购人代表2人。</w:t>
      </w:r>
    </w:p>
    <w:p w14:paraId="216DF9E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5.2评标委员会负责具体评标事务，并按照下列原则依法独立履行有关职责：</w:t>
      </w:r>
    </w:p>
    <w:p w14:paraId="60BB0EB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（1）评标应保护国家利益、社会公共利益和各方当事人合法权益，提高采购效益，保证项目质量。</w:t>
      </w:r>
    </w:p>
    <w:p w14:paraId="71935B7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（2）评标应遵循公平、公正、科学、严谨和择优原则。</w:t>
      </w:r>
    </w:p>
    <w:p w14:paraId="5BCAB04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（3）评标的依据是招标文件和电子投标文件。</w:t>
      </w:r>
    </w:p>
    <w:p w14:paraId="3DF78FD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（4）应按照招标文件规定推荐中标候选人或确定中标人。</w:t>
      </w:r>
    </w:p>
    <w:p w14:paraId="1A93A22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（5）评标应遵守下列评标纪律：</w:t>
      </w:r>
    </w:p>
    <w:p w14:paraId="42302FA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①评标情况不得私自外泄，有关信息由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统一对外发布。</w:t>
      </w:r>
    </w:p>
    <w:p w14:paraId="3DD818E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②对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或投标人提供的要求保密的资料，不得摘记翻印和外传。</w:t>
      </w:r>
    </w:p>
    <w:p w14:paraId="4BF4F73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③不得收受投标人或有关人员的任何礼物，不得串联鼓动其他人袒护某投标人。若与投标人存在利害关系，则应主动声明并回避。</w:t>
      </w:r>
    </w:p>
    <w:p w14:paraId="193E8DC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④全体评委应按照招标文件规定进行评标，一切认定事项应查有实据且不得弄虚作假。</w:t>
      </w:r>
    </w:p>
    <w:p w14:paraId="40453F5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⑤评标中应充分发扬民主，推荐中标候选人或确定中标人后要服从评标报告。</w:t>
      </w:r>
    </w:p>
    <w:p w14:paraId="67F5E4D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※对违反评标纪律的评委，将取消其评委资格，对评标工作造成严重损失者将予以通报批评乃至追究法律责任。</w:t>
      </w:r>
    </w:p>
    <w:p w14:paraId="30AC21D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6、评标程序</w:t>
      </w:r>
    </w:p>
    <w:p w14:paraId="0565A01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6.1评标前的准备工作</w:t>
      </w:r>
    </w:p>
    <w:p w14:paraId="72D4921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（1）全体评委应认真审阅招标文件，了解评委应履行或遵守的职责、义务和评标纪律。</w:t>
      </w:r>
    </w:p>
    <w:p w14:paraId="156E970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65D3F05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6.2符合性审查</w:t>
      </w:r>
    </w:p>
    <w:p w14:paraId="01046AE9">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（1）评标委员会依据招标文件的实质性要求，对通过资格审查的电子投标文件进行符合性审查，以确定其是否满足招标文件的实质性要求。</w:t>
      </w:r>
    </w:p>
    <w:p w14:paraId="053B9D7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（2）满足招标文件的实质性要求指电子投标文件对招标文件实质性要求的响应不存在重大偏差或保留。</w:t>
      </w:r>
    </w:p>
    <w:p w14:paraId="67D2A2B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70EC89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93A60E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（5）评标委员会对所有投标人都执行相同的程序和标准。</w:t>
      </w:r>
    </w:p>
    <w:p w14:paraId="12EBB57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（6）有下列情形之一的，符合性审查不合格：</w:t>
      </w:r>
    </w:p>
    <w:p w14:paraId="69E6CAD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①项目一般情形：</w:t>
      </w:r>
    </w:p>
    <w:p w14:paraId="58BFAC0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05"/>
        <w:gridCol w:w="5263"/>
      </w:tblGrid>
      <w:tr w14:paraId="2FD5A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A7A06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序号</w:t>
            </w:r>
          </w:p>
        </w:tc>
        <w:tc>
          <w:tcPr>
            <w:tcW w:w="2005" w:type="dxa"/>
          </w:tcPr>
          <w:p w14:paraId="68383C5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符合审查要求概况</w:t>
            </w:r>
          </w:p>
        </w:tc>
        <w:tc>
          <w:tcPr>
            <w:tcW w:w="5263" w:type="dxa"/>
          </w:tcPr>
          <w:p w14:paraId="6591C0C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评审点具体描述</w:t>
            </w:r>
          </w:p>
        </w:tc>
      </w:tr>
      <w:tr w14:paraId="1DE6C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56088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005" w:type="dxa"/>
          </w:tcPr>
          <w:p w14:paraId="5AC558C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情形1</w:t>
            </w:r>
          </w:p>
        </w:tc>
        <w:tc>
          <w:tcPr>
            <w:tcW w:w="5263" w:type="dxa"/>
          </w:tcPr>
          <w:p w14:paraId="6231995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违反招标文件中载明“投标无效”条款的规定；</w:t>
            </w:r>
          </w:p>
        </w:tc>
      </w:tr>
      <w:tr w14:paraId="7A757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5E964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2005" w:type="dxa"/>
          </w:tcPr>
          <w:p w14:paraId="7416697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情形2</w:t>
            </w:r>
          </w:p>
        </w:tc>
        <w:tc>
          <w:tcPr>
            <w:tcW w:w="5263" w:type="dxa"/>
          </w:tcPr>
          <w:p w14:paraId="29769AE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属于招标文件第三章第10.12条规定的投标无效情形；</w:t>
            </w:r>
          </w:p>
        </w:tc>
      </w:tr>
      <w:tr w14:paraId="01B46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BE166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2005" w:type="dxa"/>
          </w:tcPr>
          <w:p w14:paraId="505A373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情形3</w:t>
            </w:r>
          </w:p>
        </w:tc>
        <w:tc>
          <w:tcPr>
            <w:tcW w:w="5263" w:type="dxa"/>
          </w:tcPr>
          <w:p w14:paraId="7BDB991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投标文件对招标文件实质性要求的响应存在重大偏离或保留。</w:t>
            </w:r>
          </w:p>
        </w:tc>
      </w:tr>
    </w:tbl>
    <w:p w14:paraId="361CC47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②本项目规定的其他情形：</w:t>
      </w:r>
    </w:p>
    <w:p w14:paraId="1106B02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w:t>
      </w:r>
    </w:p>
    <w:p w14:paraId="1BEC055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5"/>
        <w:gridCol w:w="7251"/>
      </w:tblGrid>
      <w:tr w14:paraId="70A3C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5A47BC3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情形</w:t>
            </w:r>
          </w:p>
        </w:tc>
        <w:tc>
          <w:tcPr>
            <w:tcW w:w="7251" w:type="dxa"/>
          </w:tcPr>
          <w:p w14:paraId="2539226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明细</w:t>
            </w:r>
          </w:p>
        </w:tc>
      </w:tr>
      <w:tr w14:paraId="493FF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113F212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其他情形</w:t>
            </w:r>
          </w:p>
        </w:tc>
        <w:tc>
          <w:tcPr>
            <w:tcW w:w="7251" w:type="dxa"/>
          </w:tcPr>
          <w:p w14:paraId="459B454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技术部分的实际得分少于招标文件设定的技术部分总分50%视为未实质性响应招标文件要求的，按技术符合性审查不合格，作无效投标处理。</w:t>
            </w:r>
          </w:p>
        </w:tc>
      </w:tr>
    </w:tbl>
    <w:p w14:paraId="640F3E3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3"/>
        <w:gridCol w:w="7263"/>
      </w:tblGrid>
      <w:tr w14:paraId="2680E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14:paraId="1CD6FCC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情形</w:t>
            </w:r>
          </w:p>
        </w:tc>
        <w:tc>
          <w:tcPr>
            <w:tcW w:w="7263" w:type="dxa"/>
          </w:tcPr>
          <w:p w14:paraId="27C3BD8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明细</w:t>
            </w:r>
          </w:p>
        </w:tc>
      </w:tr>
      <w:tr w14:paraId="12CF3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14:paraId="4ADA8C4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其他情形</w:t>
            </w:r>
          </w:p>
        </w:tc>
        <w:tc>
          <w:tcPr>
            <w:tcW w:w="7263" w:type="dxa"/>
          </w:tcPr>
          <w:p w14:paraId="494878E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在投标文件中对招标文件第五章招标内容及要求“三、商务条件”中各项条款必须逐条响应，未逐条响应或任一项响应负偏离均视为未响应招标文件实质性要求的，按商务符合性审查不合格，作无效投标处理。</w:t>
            </w:r>
          </w:p>
        </w:tc>
      </w:tr>
    </w:tbl>
    <w:p w14:paraId="0889C0D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附加符合性：无</w:t>
      </w:r>
    </w:p>
    <w:p w14:paraId="67343F3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8"/>
        <w:gridCol w:w="7238"/>
      </w:tblGrid>
      <w:tr w14:paraId="61817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397B355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情形</w:t>
            </w:r>
          </w:p>
        </w:tc>
        <w:tc>
          <w:tcPr>
            <w:tcW w:w="7238" w:type="dxa"/>
          </w:tcPr>
          <w:p w14:paraId="3A32E31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明细</w:t>
            </w:r>
          </w:p>
        </w:tc>
      </w:tr>
      <w:tr w14:paraId="556F0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302CC2C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其他情形</w:t>
            </w:r>
          </w:p>
        </w:tc>
        <w:tc>
          <w:tcPr>
            <w:tcW w:w="7238" w:type="dxa"/>
          </w:tcPr>
          <w:p w14:paraId="7BDA908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按价格符合性审查不合格，作无效投标处理。审查相关情况应当在评审报告中记录。</w:t>
            </w:r>
          </w:p>
        </w:tc>
      </w:tr>
    </w:tbl>
    <w:p w14:paraId="6A711F4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6.3澄清有关问题</w:t>
      </w:r>
    </w:p>
    <w:p w14:paraId="6A73213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（1）对通过符合性审查的电子投标文件中含义不明确、同类问题表述不一致或有明显文字和计算错误的内容，评标委员会将以书面形式要求投标人作出必要的澄清、说明或补正。</w:t>
      </w:r>
    </w:p>
    <w:p w14:paraId="195CA2F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DDE16C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（3）电子投标文件报价出现前后不一致的，除招标文件另有规定外，按照下列规定修正：</w:t>
      </w:r>
    </w:p>
    <w:p w14:paraId="4E18145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①开标（报价）一览表内容与电子投标文件中相应内容不一致的，以开标（报价）一览表为准；</w:t>
      </w:r>
    </w:p>
    <w:p w14:paraId="4D64114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②大写金额和小写金额不一致的，以大写金额为准；</w:t>
      </w:r>
    </w:p>
    <w:p w14:paraId="20A6E60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③单价金额小数点或百分比有明显错位的，以开标（报价）一览表的总价为准，并修改单价；</w:t>
      </w:r>
    </w:p>
    <w:p w14:paraId="5BDA496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④总价金额与按照单价汇总金额不一致的，以单价金额计算结果为准。</w:t>
      </w:r>
    </w:p>
    <w:p w14:paraId="557AB08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※同时出现两种以上不一致的，按照前款规定的顺序修正。修正后的报价应按照本章第6.3条第（1）、（2）款规定经投标人确认后产生约束力，投标人不确认的，其投标无效。</w:t>
      </w:r>
    </w:p>
    <w:p w14:paraId="59B42D4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（4）关于细微偏差</w:t>
      </w:r>
    </w:p>
    <w:p w14:paraId="5555E8E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62A440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②评标委员会将以书面形式要求存在细微偏差的投标人在评标委员会规定的时间内予以补正。若无法补正，则评标委员会将按照不利于投标人的内容进行认定。</w:t>
      </w:r>
    </w:p>
    <w:p w14:paraId="15CA889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（5）关于投标描述（即电子投标文件中描述的内容）</w:t>
      </w:r>
    </w:p>
    <w:p w14:paraId="4E51EC1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①投标描述前后不一致且不涉及证明材料的：按照本章第6.3条第（1）、（2）款规定执行。</w:t>
      </w:r>
    </w:p>
    <w:p w14:paraId="0E71039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②投标描述与证明材料不一致或多份证明材料之间不一致的：</w:t>
      </w:r>
    </w:p>
    <w:p w14:paraId="6956023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a.评标委员会将要求投标人进行书面澄清，并按照不利于投标人的内容进行评标。</w:t>
      </w:r>
    </w:p>
    <w:p w14:paraId="722AEF3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b.投标人按照要求进行澄清的，</w:t>
      </w:r>
      <w:r>
        <w:rPr>
          <w:rFonts w:hint="eastAsia" w:asciiTheme="minorEastAsia" w:hAnsiTheme="minorEastAsia" w:cstheme="minorEastAsia"/>
          <w:color w:val="auto"/>
          <w:lang w:eastAsia="zh-CN"/>
        </w:rPr>
        <w:t>各分签医疗机构</w:t>
      </w:r>
      <w:r>
        <w:rPr>
          <w:rFonts w:hint="eastAsia" w:asciiTheme="minorEastAsia" w:hAnsiTheme="minorEastAsia" w:eastAsiaTheme="minorEastAsia" w:cstheme="minorEastAsia"/>
          <w:color w:val="auto"/>
        </w:rPr>
        <w:t>以澄清内容为准进行验收；投标人未按照要求进行澄清的，采购人以投标描述或证明材料中有利于采购人的内容进行验收。投标人应对证明材料的真实性、有效性承担责任。</w:t>
      </w:r>
    </w:p>
    <w:p w14:paraId="5BD3334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5CA89C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6.4比较与评价</w:t>
      </w:r>
    </w:p>
    <w:p w14:paraId="6ECAFDD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（1）按照本章第7条载明的评标方法和标准，对符合性审查合格的电子投标文件进行比较与评价。</w:t>
      </w:r>
    </w:p>
    <w:p w14:paraId="72514C5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（2）关于相同品牌产品（政府采购服务类项目不适用本条款规定）</w:t>
      </w:r>
    </w:p>
    <w:p w14:paraId="62A0780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BE03A6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a.招标文件规定的方式：</w:t>
      </w:r>
    </w:p>
    <w:p w14:paraId="5FB9AB5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14:paraId="7ADD597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b.招标文件未规定的，采取随机抽取方式确定，其他投标无效。</w:t>
      </w:r>
    </w:p>
    <w:p w14:paraId="769BE7C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FE57A4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a.招标文件规定的方式：</w:t>
      </w:r>
    </w:p>
    <w:p w14:paraId="259092DA">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2ED5E11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b.招标文件未规定的，采取随机抽取方式确定，其他同品牌投标人不作为中标候选人。</w:t>
      </w:r>
    </w:p>
    <w:p w14:paraId="2B96906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③非单一产品采购项目，多家投标人提供的核心产品品牌相同的，按照本章第6.4条第（2）款第①、②规定处理。</w:t>
      </w:r>
    </w:p>
    <w:p w14:paraId="475D5B8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（3）漏（缺）项</w:t>
      </w:r>
    </w:p>
    <w:p w14:paraId="4AD5B90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①招标文件中要求列入报价的费用（含配置、功能），漏（缺）项的报价视为已经包括在投标总价中。</w:t>
      </w:r>
    </w:p>
    <w:p w14:paraId="325EDA3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②对多报项及赠送项的价格评标时不予核减，全部进入评标价评议。</w:t>
      </w:r>
    </w:p>
    <w:p w14:paraId="1C055BF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6.5推荐中标候选人：详见本章第7.2条规定。</w:t>
      </w:r>
    </w:p>
    <w:p w14:paraId="4DCD3DC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6.6编写评标报告</w:t>
      </w:r>
    </w:p>
    <w:p w14:paraId="7D147BA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（1）评标报告由评标委员会负责编写。</w:t>
      </w:r>
    </w:p>
    <w:p w14:paraId="6D29D26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（2）评标报告应包括下列内容：</w:t>
      </w:r>
    </w:p>
    <w:p w14:paraId="620FC7CC">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①招标公告刊登的媒体名称、开标日期和地点；</w:t>
      </w:r>
    </w:p>
    <w:p w14:paraId="38DD138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②投标人名单和评标委员会成员名单；</w:t>
      </w:r>
    </w:p>
    <w:p w14:paraId="22528C4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③评标方法和标准；</w:t>
      </w:r>
    </w:p>
    <w:p w14:paraId="05A1990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④开标记录和评标情况及说明，包括无效投标人名单及原因；</w:t>
      </w:r>
    </w:p>
    <w:p w14:paraId="2907FCC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⑤评标结果，包括中标候选人名单或确定的中标人；</w:t>
      </w:r>
    </w:p>
    <w:p w14:paraId="00996BC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⑥其他需要说明的情况，包括但不限于：评标过程中投标人的澄清、说明或补正，评委更换等。</w:t>
      </w:r>
    </w:p>
    <w:p w14:paraId="494AD45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607732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6.8评委对需要共同认定的事项存在争议的，应按照少数服从多数的原则进行认定。持不同意见的评委应在评标报告上签署不同意见及理由，否则视为同意评标报告。</w:t>
      </w:r>
    </w:p>
    <w:p w14:paraId="67059906">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6.9在评标过程中发现投标人有下列情形之一的，评标委员会应认定其投标无效，并书面报告本项目监督管理部门：</w:t>
      </w:r>
    </w:p>
    <w:p w14:paraId="56325E7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（1）恶意串通（包括但不限于招标文件第三章第9.7条规定情形）；</w:t>
      </w:r>
    </w:p>
    <w:p w14:paraId="3C7E8B95">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（2）妨碍其他投标人的竞争行为；</w:t>
      </w:r>
    </w:p>
    <w:p w14:paraId="7C4B108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（3）损害采购人或其他投标人的合法权益。</w:t>
      </w:r>
    </w:p>
    <w:p w14:paraId="6901F5D8">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6.10评标过程中，有下列情形之一的，应予废标：</w:t>
      </w:r>
    </w:p>
    <w:p w14:paraId="794C239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（1）符合性审查合格的投标人不足三家的；</w:t>
      </w:r>
    </w:p>
    <w:p w14:paraId="70FAB39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（2）有关法律、法规和规章规定废标的情形。</w:t>
      </w:r>
    </w:p>
    <w:p w14:paraId="06B96A9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※若废标，则本次采购活动结束， </w:t>
      </w:r>
      <w:r>
        <w:rPr>
          <w:rFonts w:hint="eastAsia" w:asciiTheme="minorEastAsia" w:hAnsiTheme="minorEastAsia" w:eastAsiaTheme="minorEastAsia" w:cstheme="minorEastAsia"/>
          <w:color w:val="auto"/>
          <w:lang w:eastAsia="zh-CN"/>
        </w:rPr>
        <w:t>三明国信招投标有限公司</w:t>
      </w:r>
      <w:r>
        <w:rPr>
          <w:rFonts w:hint="eastAsia" w:asciiTheme="minorEastAsia" w:hAnsiTheme="minorEastAsia" w:eastAsiaTheme="minorEastAsia" w:cstheme="minorEastAsia"/>
          <w:color w:val="auto"/>
        </w:rPr>
        <w:t xml:space="preserve"> 将依法组织后续采购活动（包括但不限于：重新招标、采用其他方式采购等）。</w:t>
      </w:r>
    </w:p>
    <w:p w14:paraId="6A13F887">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7、评标方法和标准</w:t>
      </w:r>
    </w:p>
    <w:p w14:paraId="3FC64CA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7.1评标方法：</w:t>
      </w:r>
    </w:p>
    <w:p w14:paraId="0C8224E3">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：综合评分法</w:t>
      </w:r>
    </w:p>
    <w:p w14:paraId="549E95B4">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7.2评标标准</w:t>
      </w:r>
    </w:p>
    <w:p w14:paraId="3118B59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采购包1：综合评分法</w:t>
      </w:r>
    </w:p>
    <w:p w14:paraId="780FFDF5">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（1）投标文件满足招标文件全部实质性要求，且按照评审因素的量化指标评审得分（即评标总得分）最高的投标人为中标候选人。</w:t>
      </w:r>
    </w:p>
    <w:p w14:paraId="6A3ADA93">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39C6A72">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各项评审因素的设置如下：</w:t>
      </w:r>
    </w:p>
    <w:p w14:paraId="6221E69E">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价格项（F1×A1）满分为30.0000分</w:t>
      </w:r>
    </w:p>
    <w:p w14:paraId="6A510EEF">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204E701">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0678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F341B5">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项目</w:t>
            </w:r>
          </w:p>
        </w:tc>
        <w:tc>
          <w:tcPr>
            <w:tcW w:w="1661" w:type="dxa"/>
          </w:tcPr>
          <w:p w14:paraId="50EAC108">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适用对象</w:t>
            </w:r>
          </w:p>
        </w:tc>
        <w:tc>
          <w:tcPr>
            <w:tcW w:w="831" w:type="dxa"/>
          </w:tcPr>
          <w:p w14:paraId="6A23A0AC">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比例</w:t>
            </w:r>
          </w:p>
        </w:tc>
        <w:tc>
          <w:tcPr>
            <w:tcW w:w="4153" w:type="dxa"/>
          </w:tcPr>
          <w:p w14:paraId="186CA99C">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描述</w:t>
            </w:r>
          </w:p>
        </w:tc>
      </w:tr>
      <w:tr w14:paraId="06995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1F27CE">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小型、微型企业，监狱企业，残疾人福利性单位</w:t>
            </w:r>
          </w:p>
        </w:tc>
        <w:tc>
          <w:tcPr>
            <w:tcW w:w="1661" w:type="dxa"/>
          </w:tcPr>
          <w:p w14:paraId="63DCD15D">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投标人或者联合体均为小型、微型企业</w:t>
            </w:r>
          </w:p>
        </w:tc>
        <w:tc>
          <w:tcPr>
            <w:tcW w:w="831" w:type="dxa"/>
          </w:tcPr>
          <w:p w14:paraId="248A0E6B">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15.00%</w:t>
            </w:r>
          </w:p>
        </w:tc>
        <w:tc>
          <w:tcPr>
            <w:tcW w:w="4153" w:type="dxa"/>
          </w:tcPr>
          <w:p w14:paraId="16048AA4">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01045E97">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29053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BCFEF7">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项目</w:t>
            </w:r>
          </w:p>
        </w:tc>
        <w:tc>
          <w:tcPr>
            <w:tcW w:w="1038" w:type="dxa"/>
          </w:tcPr>
          <w:p w14:paraId="40976320">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比例</w:t>
            </w:r>
          </w:p>
        </w:tc>
        <w:tc>
          <w:tcPr>
            <w:tcW w:w="5191" w:type="dxa"/>
          </w:tcPr>
          <w:p w14:paraId="32EBB6FE">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方法</w:t>
            </w:r>
          </w:p>
        </w:tc>
      </w:tr>
      <w:tr w14:paraId="4DE83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0FC0E0">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节能、环境标志产品</w:t>
            </w:r>
          </w:p>
        </w:tc>
        <w:tc>
          <w:tcPr>
            <w:tcW w:w="1038" w:type="dxa"/>
          </w:tcPr>
          <w:p w14:paraId="0D264AEC">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10.00%</w:t>
            </w:r>
          </w:p>
        </w:tc>
        <w:tc>
          <w:tcPr>
            <w:tcW w:w="5191" w:type="dxa"/>
          </w:tcPr>
          <w:p w14:paraId="1DF51C1A">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(1)执行财政部 发展改革委 生态环境部 市场监管总局印发《关于调整优化节能产品、环境标志产品政府采购执行机制的通知》(财库〔2019〕9号)。 (2) 节能(非强制类产品)、环境标志产品评审优惠内容及幅度如下： ①若同一合同包内节能、环境标志产品报价总金额低于本合同包报价总金额10%(含10%)以下的，将给予节能、环境标志产品每个单项报价3%的价格扣除； ②若同一合同包内节能、环境标志产品报价总金额占本合同包报价总金额10%-30%(含30%)的，将给予节能、环境标志产品每个单项报价6%的价格扣除； ③若同一合同包内节能、环境标志产品报价总金额占本合同包报价总金额30%-50%(含50%)的，将给予节能、环境标志产品每个单项报价8%的价格扣除； ④若同一合同包内节能、环境标志产品报价总金额超过本合同包报价总金额50%以上的将给予节能、环境标志产品每个单项报价10%的价格扣除。 (</w:t>
            </w: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对于同时属于环境标志和节能的产品，应当优先于只获得其中一项认证的产品。供应商在投标时必须对属于节能、环境标志产品单独在节能(非强制类)、环境标志产品统计表中填写，并提供产品的证明资料复印件附在报价部分且加盖供应商公章。未单独分项报价或未按规定提供属于证明资料的不给予价格扣除。投标产品属于节能、环境标志产品的，可享受相关的鼓励优惠政策；若节能、环境标志产品仅是构成投标产品的部件、组件或零件的，则该投标产品不享受鼓励优惠政策。询价小组审查此项响应性只根据投标文件本身的内容，而不寻求其他的外部证据。(本文件中其他有关附加部分评审中节能、环境标志产品描述情况与此处不一致，以此处为准)</w:t>
            </w:r>
          </w:p>
        </w:tc>
      </w:tr>
    </w:tbl>
    <w:p w14:paraId="63BCA37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其他：无</w:t>
      </w:r>
    </w:p>
    <w:p w14:paraId="3B65492A">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技术项（F2×A2）满分为6</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784"/>
        <w:gridCol w:w="1588"/>
        <w:gridCol w:w="5429"/>
      </w:tblGrid>
      <w:tr w14:paraId="0D14E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tcPr>
          <w:p w14:paraId="4B2F0510">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784" w:type="dxa"/>
          </w:tcPr>
          <w:p w14:paraId="5ADEE469">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1588" w:type="dxa"/>
          </w:tcPr>
          <w:p w14:paraId="0C300C87">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是否客观项</w:t>
            </w:r>
          </w:p>
        </w:tc>
        <w:tc>
          <w:tcPr>
            <w:tcW w:w="5429" w:type="dxa"/>
          </w:tcPr>
          <w:p w14:paraId="04FACCA8">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描述</w:t>
            </w:r>
          </w:p>
        </w:tc>
      </w:tr>
      <w:tr w14:paraId="281DB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3F8A5EC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784" w:type="dxa"/>
            <w:vAlign w:val="center"/>
          </w:tcPr>
          <w:p w14:paraId="2893D49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88" w:type="dxa"/>
            <w:vAlign w:val="center"/>
          </w:tcPr>
          <w:p w14:paraId="3C9DE1D3">
            <w:pPr>
              <w:pStyle w:val="7"/>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12EA7C17">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根据投标人所投产品</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的液晶显示器尺寸按以下要求进行评分：23英寸≤液晶显示器尺寸＜24英寸的得0.2分；24英寸≤液晶显示器尺寸＜25英寸的得0.5分；液晶显示器尺寸≥25英寸的得1分。（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6BD7C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03B8BE17">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784" w:type="dxa"/>
            <w:vAlign w:val="center"/>
          </w:tcPr>
          <w:p w14:paraId="525F4CB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88" w:type="dxa"/>
            <w:vAlign w:val="center"/>
          </w:tcPr>
          <w:p w14:paraId="3920AFBB">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7495A37F">
            <w:pPr>
              <w:pStyle w:val="8"/>
              <w:pageBreakBefore w:val="0"/>
              <w:widowControl w:val="0"/>
              <w:numPr>
                <w:ilvl w:val="1"/>
                <w:numId w:val="0"/>
              </w:numPr>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投标人所投产品具有</w:t>
            </w:r>
            <w:r>
              <w:rPr>
                <w:rFonts w:hint="eastAsia" w:asciiTheme="minorEastAsia" w:hAnsiTheme="minorEastAsia" w:eastAsiaTheme="minorEastAsia" w:cstheme="minorEastAsia"/>
                <w:b w:val="0"/>
                <w:bCs w:val="0"/>
                <w:color w:val="auto"/>
                <w:kern w:val="0"/>
                <w:sz w:val="24"/>
                <w:szCs w:val="24"/>
                <w:highlight w:val="none"/>
                <w:lang w:val="en" w:eastAsia="zh-CN" w:bidi="ar"/>
              </w:rPr>
              <w:t>全屏高清放大功能，放大后图像显示区域尺寸</w:t>
            </w:r>
            <w:r>
              <w:rPr>
                <w:rFonts w:hint="eastAsia" w:asciiTheme="minorEastAsia" w:hAnsiTheme="minorEastAsia" w:eastAsiaTheme="minorEastAsia" w:cstheme="minorEastAsia"/>
                <w:b w:val="0"/>
                <w:bCs w:val="0"/>
                <w:color w:val="auto"/>
                <w:kern w:val="0"/>
                <w:sz w:val="24"/>
                <w:szCs w:val="24"/>
                <w:highlight w:val="none"/>
                <w:lang w:val="en-US" w:eastAsia="zh-CN" w:bidi="ar"/>
              </w:rPr>
              <w:t>≥23英寸，显示比例≥16：9，分辨率≥1080P的得0.5分，且具备4k及以上显示屏的得1分，否则不得分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2F3A4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1073CFC8">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784" w:type="dxa"/>
            <w:vAlign w:val="center"/>
          </w:tcPr>
          <w:p w14:paraId="74253423">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88" w:type="dxa"/>
            <w:vAlign w:val="center"/>
          </w:tcPr>
          <w:p w14:paraId="0184088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1D0774EA">
            <w:pPr>
              <w:pStyle w:val="8"/>
              <w:pageBreakBefore w:val="0"/>
              <w:widowControl w:val="0"/>
              <w:numPr>
                <w:ilvl w:val="1"/>
                <w:numId w:val="0"/>
              </w:numPr>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投标人所投产品主屏幕与触摸屏实时双屏显示，可同步显示扫描图像的得1分，否则不得分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5E3D7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F2E8946">
            <w:pPr>
              <w:pStyle w:val="7"/>
              <w:spacing w:line="240" w:lineRule="auto"/>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1-4</w:t>
            </w:r>
          </w:p>
        </w:tc>
        <w:tc>
          <w:tcPr>
            <w:tcW w:w="784" w:type="dxa"/>
            <w:vAlign w:val="center"/>
          </w:tcPr>
          <w:p w14:paraId="7B96610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611E5B63">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10C9637B">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投标人所投产品支持中文界面的得1分，且整机</w:t>
            </w:r>
            <w:r>
              <w:rPr>
                <w:rFonts w:hint="eastAsia" w:asciiTheme="minorEastAsia" w:hAnsiTheme="minorEastAsia" w:eastAsiaTheme="minorEastAsia" w:cstheme="minorEastAsia"/>
                <w:b w:val="0"/>
                <w:bCs w:val="0"/>
                <w:color w:val="auto"/>
                <w:kern w:val="0"/>
                <w:sz w:val="24"/>
                <w:szCs w:val="24"/>
                <w:highlight w:val="none"/>
                <w:lang w:val="en-US" w:eastAsia="zh-CN" w:bidi="ar"/>
              </w:rPr>
              <w:t>国产化率≥60%</w:t>
            </w:r>
            <w:r>
              <w:rPr>
                <w:rFonts w:hint="eastAsia" w:asciiTheme="minorEastAsia" w:hAnsiTheme="minorEastAsia" w:eastAsiaTheme="minorEastAsia" w:cstheme="minorEastAsia"/>
                <w:b w:val="0"/>
                <w:bCs w:val="0"/>
                <w:color w:val="auto"/>
                <w:kern w:val="0"/>
                <w:sz w:val="24"/>
                <w:szCs w:val="24"/>
                <w:highlight w:val="none"/>
                <w:lang w:val="en-US" w:eastAsia="zh-CN" w:bidi="ar"/>
              </w:rPr>
              <w:t>的得2分，否则不得分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A679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70F7941">
            <w:pPr>
              <w:pStyle w:val="7"/>
              <w:spacing w:line="240" w:lineRule="auto"/>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1-5</w:t>
            </w:r>
          </w:p>
        </w:tc>
        <w:tc>
          <w:tcPr>
            <w:tcW w:w="784" w:type="dxa"/>
            <w:vAlign w:val="center"/>
          </w:tcPr>
          <w:p w14:paraId="53CA48E3">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004A0CBC">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7A7FCA43">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w:t>
            </w:r>
            <w:r>
              <w:rPr>
                <w:rFonts w:hint="eastAsia" w:asciiTheme="minorEastAsia" w:hAnsiTheme="minorEastAsia" w:eastAsiaTheme="minorEastAsia" w:cstheme="minorEastAsia"/>
                <w:b w:val="0"/>
                <w:bCs/>
                <w:color w:val="auto"/>
                <w:sz w:val="24"/>
                <w:szCs w:val="24"/>
                <w:highlight w:val="none"/>
              </w:rPr>
              <w:t>为202</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年1月1日</w:t>
            </w:r>
            <w:r>
              <w:rPr>
                <w:rFonts w:hint="eastAsia" w:asciiTheme="minorEastAsia" w:hAnsiTheme="minorEastAsia" w:eastAsiaTheme="minorEastAsia" w:cstheme="minorEastAsia"/>
                <w:b w:val="0"/>
                <w:bCs/>
                <w:color w:val="auto"/>
                <w:sz w:val="24"/>
                <w:szCs w:val="24"/>
                <w:highlight w:val="none"/>
                <w:lang w:eastAsia="zh-CN"/>
              </w:rPr>
              <w:t>至</w:t>
            </w:r>
            <w:r>
              <w:rPr>
                <w:rFonts w:hint="eastAsia" w:asciiTheme="minorEastAsia" w:hAnsiTheme="minorEastAsia" w:eastAsiaTheme="minorEastAsia" w:cstheme="minorEastAsia"/>
                <w:b w:val="0"/>
                <w:bCs/>
                <w:color w:val="auto"/>
                <w:sz w:val="24"/>
                <w:szCs w:val="24"/>
                <w:highlight w:val="none"/>
                <w:lang w:val="en-US" w:eastAsia="zh-CN"/>
              </w:rPr>
              <w:t>2022年12月31日推出的</w:t>
            </w:r>
            <w:r>
              <w:rPr>
                <w:rFonts w:hint="eastAsia" w:asciiTheme="minorEastAsia" w:hAnsiTheme="minorEastAsia" w:eastAsiaTheme="minorEastAsia" w:cstheme="minorEastAsia"/>
                <w:b w:val="0"/>
                <w:bCs/>
                <w:color w:val="auto"/>
                <w:sz w:val="24"/>
                <w:szCs w:val="24"/>
                <w:highlight w:val="none"/>
              </w:rPr>
              <w:t>机型</w:t>
            </w:r>
            <w:r>
              <w:rPr>
                <w:rFonts w:hint="eastAsia" w:asciiTheme="minorEastAsia" w:hAnsiTheme="minorEastAsia" w:eastAsiaTheme="minorEastAsia" w:cstheme="minorEastAsia"/>
                <w:b w:val="0"/>
                <w:bCs/>
                <w:color w:val="auto"/>
                <w:sz w:val="24"/>
                <w:szCs w:val="24"/>
                <w:highlight w:val="none"/>
                <w:lang w:val="en-US" w:eastAsia="zh-CN"/>
              </w:rPr>
              <w:t>得1分，</w:t>
            </w:r>
            <w:r>
              <w:rPr>
                <w:rFonts w:hint="eastAsia" w:asciiTheme="minorEastAsia" w:hAnsiTheme="minorEastAsia" w:eastAsiaTheme="minorEastAsia" w:cstheme="minorEastAsia"/>
                <w:b w:val="0"/>
                <w:bCs/>
                <w:color w:val="auto"/>
                <w:sz w:val="24"/>
                <w:szCs w:val="24"/>
                <w:highlight w:val="none"/>
              </w:rPr>
              <w:t>202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年1月1日以后推出的</w:t>
            </w:r>
            <w:r>
              <w:rPr>
                <w:rFonts w:hint="eastAsia" w:asciiTheme="minorEastAsia" w:hAnsiTheme="minorEastAsia" w:eastAsiaTheme="minorEastAsia" w:cstheme="minorEastAsia"/>
                <w:b w:val="0"/>
                <w:bCs/>
                <w:color w:val="auto"/>
                <w:sz w:val="24"/>
                <w:szCs w:val="24"/>
                <w:highlight w:val="none"/>
                <w:lang w:eastAsia="zh-CN"/>
              </w:rPr>
              <w:t>得</w:t>
            </w:r>
            <w:r>
              <w:rPr>
                <w:rFonts w:hint="eastAsia" w:asciiTheme="minorEastAsia" w:hAnsiTheme="minorEastAsia" w:eastAsiaTheme="minorEastAsia" w:cstheme="minorEastAsia"/>
                <w:b w:val="0"/>
                <w:bCs/>
                <w:color w:val="auto"/>
                <w:sz w:val="24"/>
                <w:szCs w:val="24"/>
                <w:highlight w:val="none"/>
                <w:lang w:val="en-US" w:eastAsia="zh-CN"/>
              </w:rPr>
              <w:t>2分</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以</w:t>
            </w:r>
            <w:r>
              <w:rPr>
                <w:rFonts w:hint="eastAsia" w:asciiTheme="minorEastAsia" w:hAnsiTheme="minorEastAsia" w:eastAsiaTheme="minorEastAsia" w:cstheme="minorEastAsia"/>
                <w:b w:val="0"/>
                <w:bCs/>
                <w:color w:val="auto"/>
                <w:sz w:val="24"/>
                <w:szCs w:val="24"/>
                <w:highlight w:val="none"/>
                <w:lang w:eastAsia="zh-CN"/>
              </w:rPr>
              <w:t>首次</w:t>
            </w:r>
            <w:r>
              <w:rPr>
                <w:rFonts w:hint="eastAsia" w:asciiTheme="minorEastAsia" w:hAnsiTheme="minorEastAsia" w:eastAsiaTheme="minorEastAsia" w:cstheme="minorEastAsia"/>
                <w:b w:val="0"/>
                <w:bCs/>
                <w:color w:val="auto"/>
                <w:sz w:val="24"/>
                <w:szCs w:val="24"/>
                <w:highlight w:val="none"/>
              </w:rPr>
              <w:t>注册证时间为准</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投标</w:t>
            </w:r>
            <w:r>
              <w:rPr>
                <w:rFonts w:hint="eastAsia" w:asciiTheme="minorEastAsia" w:hAnsiTheme="minorEastAsia" w:eastAsiaTheme="minorEastAsia" w:cstheme="minorEastAsia"/>
                <w:b w:val="0"/>
                <w:bCs/>
                <w:color w:val="auto"/>
                <w:sz w:val="24"/>
                <w:szCs w:val="24"/>
                <w:highlight w:val="none"/>
                <w:lang w:eastAsia="zh-CN"/>
              </w:rPr>
              <w:t>供应商须</w:t>
            </w:r>
            <w:r>
              <w:rPr>
                <w:rFonts w:hint="eastAsia" w:asciiTheme="minorEastAsia" w:hAnsiTheme="minorEastAsia" w:eastAsiaTheme="minorEastAsia" w:cstheme="minorEastAsia"/>
                <w:b w:val="0"/>
                <w:bCs/>
                <w:color w:val="auto"/>
                <w:sz w:val="24"/>
                <w:szCs w:val="24"/>
                <w:highlight w:val="none"/>
              </w:rPr>
              <w:t>提供承诺函</w:t>
            </w:r>
            <w:r>
              <w:rPr>
                <w:rFonts w:hint="eastAsia" w:asciiTheme="minorEastAsia" w:hAnsiTheme="minorEastAsia" w:eastAsiaTheme="minorEastAsia" w:cstheme="minorEastAsia"/>
                <w:b w:val="0"/>
                <w:bCs/>
                <w:color w:val="auto"/>
                <w:sz w:val="24"/>
                <w:szCs w:val="24"/>
                <w:highlight w:val="none"/>
                <w:lang w:eastAsia="zh-CN"/>
              </w:rPr>
              <w:t>（承诺函格式详见附件）</w:t>
            </w:r>
            <w:r>
              <w:rPr>
                <w:rFonts w:hint="eastAsia" w:asciiTheme="minorEastAsia" w:hAnsiTheme="minorEastAsia" w:eastAsiaTheme="minorEastAsia" w:cstheme="minorEastAsia"/>
                <w:b w:val="0"/>
                <w:bCs/>
                <w:color w:val="auto"/>
                <w:sz w:val="24"/>
                <w:szCs w:val="24"/>
                <w:highlight w:val="none"/>
              </w:rPr>
              <w:t>并</w:t>
            </w:r>
            <w:r>
              <w:rPr>
                <w:rFonts w:hint="eastAsia" w:asciiTheme="minorEastAsia" w:hAnsiTheme="minorEastAsia" w:eastAsiaTheme="minorEastAsia" w:cstheme="minorEastAsia"/>
                <w:b w:val="0"/>
                <w:bCs/>
                <w:color w:val="auto"/>
                <w:sz w:val="24"/>
                <w:szCs w:val="24"/>
                <w:highlight w:val="none"/>
                <w:lang w:eastAsia="zh-CN"/>
              </w:rPr>
              <w:t>附上注册证证书复印件</w:t>
            </w:r>
            <w:r>
              <w:rPr>
                <w:rFonts w:hint="eastAsia" w:asciiTheme="minorEastAsia" w:hAnsiTheme="minorEastAsia" w:eastAsiaTheme="minorEastAsia" w:cstheme="minorEastAsia"/>
                <w:b w:val="0"/>
                <w:bCs/>
                <w:color w:val="auto"/>
                <w:sz w:val="24"/>
                <w:szCs w:val="24"/>
                <w:highlight w:val="none"/>
              </w:rPr>
              <w:t>加盖投标单位公章</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bidi="ar"/>
              </w:rPr>
              <w:t>未按附件格式进行承诺或未提供的不得分</w:t>
            </w:r>
            <w:r>
              <w:rPr>
                <w:rFonts w:hint="eastAsia" w:asciiTheme="minorEastAsia" w:hAnsiTheme="minorEastAsia" w:eastAsiaTheme="minorEastAsia" w:cstheme="minorEastAsia"/>
                <w:b w:val="0"/>
                <w:bCs/>
                <w:color w:val="auto"/>
                <w:sz w:val="24"/>
                <w:szCs w:val="24"/>
                <w:highlight w:val="none"/>
                <w:lang w:eastAsia="zh-CN"/>
              </w:rPr>
              <w:t>。</w:t>
            </w:r>
          </w:p>
        </w:tc>
      </w:tr>
      <w:tr w14:paraId="01E1E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DB473CF">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784" w:type="dxa"/>
            <w:vAlign w:val="center"/>
          </w:tcPr>
          <w:p w14:paraId="0D185137">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09B8052A">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139E8BCA">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投标人所投产品具备侧向增益LGC：6 段＜LGC＜8段可视可调得1分，LGC≥8段可视可调得2分，否则不得分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0E272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D8EAC54">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w:t>
            </w:r>
          </w:p>
        </w:tc>
        <w:tc>
          <w:tcPr>
            <w:tcW w:w="784" w:type="dxa"/>
            <w:vAlign w:val="center"/>
          </w:tcPr>
          <w:p w14:paraId="60A2049B">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22D7DEB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0E102D3B">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投标人所投产品二维扫描的深度：40cm＜深度＜50cm的得1分，深度≥</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50</w:t>
            </w:r>
            <w:r>
              <w:rPr>
                <w:rFonts w:hint="eastAsia" w:asciiTheme="minorEastAsia" w:hAnsiTheme="minorEastAsia" w:eastAsiaTheme="minorEastAsia" w:cstheme="minorEastAsia"/>
                <w:b w:val="0"/>
                <w:bCs w:val="0"/>
                <w:color w:val="auto"/>
                <w:kern w:val="0"/>
                <w:sz w:val="24"/>
                <w:szCs w:val="24"/>
                <w:highlight w:val="none"/>
                <w:lang w:val="en-US" w:eastAsia="zh-CN" w:bidi="ar"/>
              </w:rPr>
              <w:t>cm 得</w:t>
            </w:r>
            <w:r>
              <w:rPr>
                <w:rFonts w:hint="eastAsia" w:asciiTheme="minorEastAsia" w:hAnsiTheme="minorEastAsia" w:eastAsiaTheme="minorEastAsia" w:cstheme="minorEastAsia"/>
                <w:b w:val="0"/>
                <w:bCs w:val="0"/>
                <w:strike w:val="0"/>
                <w:color w:val="auto"/>
                <w:kern w:val="0"/>
                <w:sz w:val="24"/>
                <w:szCs w:val="24"/>
                <w:highlight w:val="none"/>
                <w:u w:val="none"/>
                <w:lang w:val="en-US" w:eastAsia="zh-CN" w:bidi="ar"/>
              </w:rPr>
              <w:t>2</w:t>
            </w:r>
            <w:r>
              <w:rPr>
                <w:rFonts w:hint="eastAsia" w:asciiTheme="minorEastAsia" w:hAnsiTheme="minorEastAsia" w:eastAsiaTheme="minorEastAsia" w:cstheme="minorEastAsia"/>
                <w:b w:val="0"/>
                <w:bCs w:val="0"/>
                <w:color w:val="auto"/>
                <w:kern w:val="0"/>
                <w:sz w:val="24"/>
                <w:szCs w:val="24"/>
                <w:highlight w:val="none"/>
                <w:lang w:val="en-US" w:eastAsia="zh-CN" w:bidi="ar"/>
              </w:rPr>
              <w:t>分</w:t>
            </w:r>
            <w:r>
              <w:rPr>
                <w:rFonts w:hint="eastAsia" w:asciiTheme="minorEastAsia" w:hAnsiTheme="minorEastAsia" w:eastAsiaTheme="minorEastAsia" w:cstheme="minorEastAsia"/>
                <w:b w:val="0"/>
                <w:bCs w:val="0"/>
                <w:color w:val="auto"/>
                <w:sz w:val="24"/>
                <w:szCs w:val="24"/>
                <w:highlight w:val="none"/>
                <w:lang w:val="en-US" w:eastAsia="zh-CN"/>
              </w:rPr>
              <w:t>，不满足不得分。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400A3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174964A">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784" w:type="dxa"/>
            <w:vAlign w:val="center"/>
          </w:tcPr>
          <w:p w14:paraId="728415E8">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88" w:type="dxa"/>
            <w:vAlign w:val="center"/>
          </w:tcPr>
          <w:p w14:paraId="7506416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1011BC61">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投标人所投产品主机支持配置三维成人或儿童经食道探头的得1分，否则不得分。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lang w:eastAsia="zh-CN"/>
              </w:rPr>
              <w:t>注册证探头明细并</w:t>
            </w:r>
            <w:r>
              <w:rPr>
                <w:rFonts w:hint="eastAsia" w:asciiTheme="minorEastAsia" w:hAnsiTheme="minorEastAsia" w:eastAsiaTheme="minorEastAsia" w:cstheme="minorEastAsia"/>
                <w:b/>
                <w:bCs/>
                <w:color w:val="auto"/>
                <w:sz w:val="24"/>
                <w:szCs w:val="24"/>
                <w:highlight w:val="none"/>
              </w:rPr>
              <w:t>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7C4D3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08EB30F">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p>
        </w:tc>
        <w:tc>
          <w:tcPr>
            <w:tcW w:w="784" w:type="dxa"/>
            <w:vAlign w:val="center"/>
          </w:tcPr>
          <w:p w14:paraId="5A7D93D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64CB8F5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325B7FBD">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投标人所投产品主机支持纯净波或单晶体或冰晶材质探头：6个≤探头数量＜9个的得1分；9个</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探头数量＜12个的得2分；探头数量≥12个的得3分；不满足不得分。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5D4E1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5269389">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1-10</w:t>
            </w:r>
          </w:p>
        </w:tc>
        <w:tc>
          <w:tcPr>
            <w:tcW w:w="784" w:type="dxa"/>
            <w:vAlign w:val="center"/>
          </w:tcPr>
          <w:p w14:paraId="0D79939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33427413">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center"/>
          </w:tcPr>
          <w:p w14:paraId="6ED6F498">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根据投标人所投产品探头</w:t>
            </w:r>
            <w:r>
              <w:rPr>
                <w:rFonts w:hint="eastAsia" w:asciiTheme="minorEastAsia" w:hAnsiTheme="minorEastAsia" w:eastAsiaTheme="minorEastAsia" w:cstheme="minorEastAsia"/>
                <w:b w:val="0"/>
                <w:bCs w:val="0"/>
                <w:color w:val="auto"/>
                <w:sz w:val="24"/>
                <w:szCs w:val="24"/>
                <w:highlight w:val="none"/>
                <w:lang w:eastAsia="zh-CN"/>
              </w:rPr>
              <w:t>频率</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按以下要求进行评分</w:t>
            </w:r>
            <w:r>
              <w:rPr>
                <w:rFonts w:hint="eastAsia" w:asciiTheme="minorEastAsia" w:hAnsiTheme="minorEastAsia" w:eastAsia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br w:type="textWrapping"/>
            </w:r>
            <w:r>
              <w:rPr>
                <w:rFonts w:hint="eastAsia" w:asciiTheme="minorEastAsia" w:hAnsiTheme="minorEastAsia" w:eastAsiaTheme="minorEastAsia" w:cstheme="minorEastAsia"/>
                <w:b w:val="0"/>
                <w:bCs w:val="0"/>
                <w:color w:val="auto"/>
                <w:kern w:val="0"/>
                <w:sz w:val="24"/>
                <w:szCs w:val="24"/>
                <w:highlight w:val="none"/>
                <w:lang w:val="en-US" w:eastAsia="zh-CN" w:bidi="ar"/>
              </w:rPr>
              <w:t>（1）</w:t>
            </w:r>
            <w:r>
              <w:rPr>
                <w:rFonts w:hint="eastAsia" w:asciiTheme="minorEastAsia" w:hAnsiTheme="minorEastAsia" w:eastAsiaTheme="minorEastAsia" w:cstheme="minorEastAsia"/>
                <w:b w:val="0"/>
                <w:bCs w:val="0"/>
                <w:color w:val="auto"/>
                <w:sz w:val="24"/>
                <w:szCs w:val="24"/>
                <w:highlight w:val="none"/>
                <w:lang w:eastAsia="zh-CN"/>
              </w:rPr>
              <w:t>腹部凸阵探头频率可覆盖</w:t>
            </w:r>
            <w:r>
              <w:rPr>
                <w:rFonts w:hint="eastAsia" w:asciiTheme="minorEastAsia" w:hAnsiTheme="minorEastAsia" w:eastAsiaTheme="minorEastAsia" w:cstheme="minorEastAsia"/>
                <w:b w:val="0"/>
                <w:bCs w:val="0"/>
                <w:color w:val="auto"/>
                <w:sz w:val="24"/>
                <w:szCs w:val="24"/>
                <w:highlight w:val="none"/>
                <w:lang w:val="en-US" w:eastAsia="zh-CN"/>
              </w:rPr>
              <w:t>1.0Mhz~5.0Mhz;</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心脏相控阵探头频率可覆盖</w:t>
            </w:r>
            <w:r>
              <w:rPr>
                <w:rFonts w:hint="eastAsia" w:asciiTheme="minorEastAsia" w:hAnsiTheme="minorEastAsia" w:eastAsiaTheme="minorEastAsia" w:cstheme="minorEastAsia"/>
                <w:b w:val="0"/>
                <w:bCs w:val="0"/>
                <w:color w:val="auto"/>
                <w:sz w:val="24"/>
                <w:szCs w:val="24"/>
                <w:highlight w:val="none"/>
                <w:lang w:val="en-US" w:eastAsia="zh-CN"/>
              </w:rPr>
              <w:t>1.0Mhz~5.0Mhz；（3）</w:t>
            </w:r>
            <w:r>
              <w:rPr>
                <w:rFonts w:hint="eastAsia" w:asciiTheme="minorEastAsia" w:hAnsiTheme="minorEastAsia" w:eastAsiaTheme="minorEastAsia" w:cstheme="minorEastAsia"/>
                <w:b w:val="0"/>
                <w:bCs w:val="0"/>
                <w:color w:val="auto"/>
                <w:sz w:val="24"/>
                <w:szCs w:val="24"/>
                <w:highlight w:val="none"/>
                <w:lang w:eastAsia="zh-CN"/>
              </w:rPr>
              <w:t>高频线阵探头频率可覆盖</w:t>
            </w:r>
            <w:r>
              <w:rPr>
                <w:rFonts w:hint="eastAsia" w:asciiTheme="minorEastAsia" w:hAnsiTheme="minorEastAsia" w:eastAsiaTheme="minorEastAsia" w:cstheme="minorEastAsia"/>
                <w:b w:val="0"/>
                <w:bCs w:val="0"/>
                <w:color w:val="auto"/>
                <w:sz w:val="24"/>
                <w:szCs w:val="24"/>
                <w:highlight w:val="none"/>
                <w:lang w:val="en-US" w:eastAsia="zh-CN"/>
              </w:rPr>
              <w:t>4.0Mhz~20.0Mhz；（4）</w:t>
            </w:r>
            <w:r>
              <w:rPr>
                <w:rFonts w:hint="eastAsia" w:asciiTheme="minorEastAsia" w:hAnsiTheme="minorEastAsia" w:eastAsiaTheme="minorEastAsia" w:cstheme="minorEastAsia"/>
                <w:b w:val="0"/>
                <w:bCs w:val="0"/>
                <w:color w:val="auto"/>
                <w:sz w:val="24"/>
                <w:szCs w:val="24"/>
                <w:highlight w:val="none"/>
                <w:lang w:eastAsia="zh-CN"/>
              </w:rPr>
              <w:t>腔内凸阵探头频率可覆盖</w:t>
            </w:r>
            <w:r>
              <w:rPr>
                <w:rFonts w:hint="eastAsia" w:asciiTheme="minorEastAsia" w:hAnsiTheme="minorEastAsia" w:eastAsiaTheme="minorEastAsia" w:cstheme="minorEastAsia"/>
                <w:b w:val="0"/>
                <w:bCs w:val="0"/>
                <w:color w:val="auto"/>
                <w:sz w:val="24"/>
                <w:szCs w:val="24"/>
                <w:highlight w:val="none"/>
                <w:lang w:val="en-US" w:eastAsia="zh-CN"/>
              </w:rPr>
              <w:t>3.0Mhz~10.0Mhz;</w:t>
            </w:r>
          </w:p>
          <w:p w14:paraId="00DE2721">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（可覆盖指：至少包含该区间数值），</w:t>
            </w:r>
            <w:r>
              <w:rPr>
                <w:rFonts w:hint="eastAsia" w:asciiTheme="minorEastAsia" w:hAnsiTheme="minorEastAsia" w:eastAsiaTheme="minorEastAsia" w:cstheme="minorEastAsia"/>
                <w:b w:val="0"/>
                <w:bCs w:val="0"/>
                <w:color w:val="auto"/>
                <w:sz w:val="24"/>
                <w:szCs w:val="24"/>
                <w:highlight w:val="none"/>
                <w:lang w:val="en-US" w:eastAsia="zh-CN"/>
              </w:rPr>
              <w:t>完全满足得3分，不满足不得分。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68FDF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8689EE5">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1-11</w:t>
            </w:r>
          </w:p>
        </w:tc>
        <w:tc>
          <w:tcPr>
            <w:tcW w:w="784" w:type="dxa"/>
            <w:vAlign w:val="center"/>
          </w:tcPr>
          <w:p w14:paraId="185A764D">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88" w:type="dxa"/>
            <w:vAlign w:val="center"/>
          </w:tcPr>
          <w:p w14:paraId="2CF0D81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7172F8C2">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投标人所投产品具备同屏多参数定量分析功能：组织硬度值、粘性系数/频散系数、声衰减，满足要求得1分，</w:t>
            </w:r>
            <w:r>
              <w:rPr>
                <w:rFonts w:hint="eastAsia" w:asciiTheme="minorEastAsia" w:hAnsiTheme="minorEastAsia" w:eastAsiaTheme="minorEastAsia" w:cstheme="minorEastAsia"/>
                <w:b w:val="0"/>
                <w:bCs w:val="0"/>
                <w:color w:val="auto"/>
                <w:kern w:val="0"/>
                <w:sz w:val="24"/>
                <w:szCs w:val="24"/>
                <w:highlight w:val="none"/>
                <w:lang w:val="en-US" w:eastAsia="zh-CN" w:bidi="ar"/>
              </w:rPr>
              <w:t>不满足不得分</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66E5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FFD16CC">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1-12</w:t>
            </w:r>
          </w:p>
        </w:tc>
        <w:tc>
          <w:tcPr>
            <w:tcW w:w="784" w:type="dxa"/>
            <w:vAlign w:val="center"/>
          </w:tcPr>
          <w:p w14:paraId="266F4CD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39B44A1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22A42503">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投标人所投产品具备成人或儿童相控阵探头扫描角度：90°＜扫描角度＜120°得 1分，扫描角度≥120°得3分，否则不得分。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E24D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61BA2FD">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1-13</w:t>
            </w:r>
          </w:p>
        </w:tc>
        <w:tc>
          <w:tcPr>
            <w:tcW w:w="784" w:type="dxa"/>
            <w:vAlign w:val="center"/>
          </w:tcPr>
          <w:p w14:paraId="6766D4A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88" w:type="dxa"/>
            <w:vAlign w:val="center"/>
          </w:tcPr>
          <w:p w14:paraId="55419462">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48AE5112">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投标人所投产品支持内置磁感应芯片探头或内置传感器探头得1分，不满足不得分。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1527F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BF4D85F">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1-14</w:t>
            </w:r>
          </w:p>
        </w:tc>
        <w:tc>
          <w:tcPr>
            <w:tcW w:w="784" w:type="dxa"/>
            <w:vAlign w:val="center"/>
          </w:tcPr>
          <w:p w14:paraId="0DF3F25F">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59130CDD">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70C48E76">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投标人所投产品宽景成像连续扫描宽度： 60cm≤宽度＜100cm得1分；100cm≤宽度＜150cm的得2分；宽度≥150cm的得3分，不满足不得分 。</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25B84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E16F92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1-15</w:t>
            </w:r>
          </w:p>
        </w:tc>
        <w:tc>
          <w:tcPr>
            <w:tcW w:w="784" w:type="dxa"/>
            <w:vAlign w:val="center"/>
          </w:tcPr>
          <w:p w14:paraId="2567BE07">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367BAD93">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38EA9278">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投标人所投产品主机配置自动心肌应变定量分析功能的得1分；具备左、右心室自动心肌应变定量分析功能的得2分；具备左、右心室及左心房自动心肌应变定量分析功能的得3分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425AF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5971982">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1-16</w:t>
            </w:r>
          </w:p>
        </w:tc>
        <w:tc>
          <w:tcPr>
            <w:tcW w:w="784" w:type="dxa"/>
            <w:vAlign w:val="center"/>
          </w:tcPr>
          <w:p w14:paraId="030D5527">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88" w:type="dxa"/>
            <w:vAlign w:val="center"/>
          </w:tcPr>
          <w:p w14:paraId="2363EB1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center"/>
          </w:tcPr>
          <w:p w14:paraId="7E09665D">
            <w:pPr>
              <w:pStyle w:val="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投标人所投产品主机配置智能心肌运动定量：具备斑点追踪技术同时具有牛眼图的得1分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6440C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E9FE463">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1-17</w:t>
            </w:r>
          </w:p>
        </w:tc>
        <w:tc>
          <w:tcPr>
            <w:tcW w:w="784" w:type="dxa"/>
            <w:vAlign w:val="center"/>
          </w:tcPr>
          <w:p w14:paraId="73035CA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7C578415">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center"/>
          </w:tcPr>
          <w:p w14:paraId="0F30FA83">
            <w:pPr>
              <w:pStyle w:val="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投标人所投产品具备造影技术：造影及超分辨造影微血流成像两项技术实时对比显示，且100帧/秒≤造影帧频＜200帧/秒的得1分，造影帧频≥200帧/秒的得 2分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DCA4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8AE9462">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1-18</w:t>
            </w:r>
          </w:p>
        </w:tc>
        <w:tc>
          <w:tcPr>
            <w:tcW w:w="784" w:type="dxa"/>
            <w:vAlign w:val="center"/>
          </w:tcPr>
          <w:p w14:paraId="4E480405">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634CD087">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0456C94D">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投标人所投产品具有立体血流成像技术并可视可调功能的得2分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53715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D91F26">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1-19</w:t>
            </w:r>
          </w:p>
        </w:tc>
        <w:tc>
          <w:tcPr>
            <w:tcW w:w="784" w:type="dxa"/>
            <w:vAlign w:val="center"/>
          </w:tcPr>
          <w:p w14:paraId="4B20978C">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2028D013">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1589B2A4">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投标人所投产品聚焦超低速血流成像技术参数</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0.25mm/s＜最低测量速度≤</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0.5</w:t>
            </w:r>
            <w:r>
              <w:rPr>
                <w:rFonts w:hint="eastAsia" w:asciiTheme="minorEastAsia" w:hAnsiTheme="minorEastAsia" w:eastAsiaTheme="minorEastAsia" w:cstheme="minorEastAsia"/>
                <w:b w:val="0"/>
                <w:bCs w:val="0"/>
                <w:color w:val="auto"/>
                <w:kern w:val="0"/>
                <w:sz w:val="24"/>
                <w:szCs w:val="24"/>
                <w:highlight w:val="none"/>
                <w:lang w:val="en-US" w:eastAsia="zh-CN" w:bidi="ar"/>
              </w:rPr>
              <w:t>mm/s的得</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1</w:t>
            </w:r>
            <w:r>
              <w:rPr>
                <w:rFonts w:hint="eastAsia" w:asciiTheme="minorEastAsia" w:hAnsiTheme="minorEastAsia" w:eastAsiaTheme="minorEastAsia" w:cstheme="minorEastAsia"/>
                <w:b w:val="0"/>
                <w:bCs w:val="0"/>
                <w:color w:val="auto"/>
                <w:kern w:val="0"/>
                <w:sz w:val="24"/>
                <w:szCs w:val="24"/>
                <w:highlight w:val="none"/>
                <w:lang w:val="en-US" w:eastAsia="zh-CN" w:bidi="ar"/>
              </w:rPr>
              <w:t>分；最低测量速度≤0.25mm/s的得</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2</w:t>
            </w:r>
            <w:r>
              <w:rPr>
                <w:rFonts w:hint="eastAsia" w:asciiTheme="minorEastAsia" w:hAnsiTheme="minorEastAsia" w:eastAsiaTheme="minorEastAsia" w:cstheme="minorEastAsia"/>
                <w:b w:val="0"/>
                <w:bCs w:val="0"/>
                <w:color w:val="auto"/>
                <w:kern w:val="0"/>
                <w:sz w:val="24"/>
                <w:szCs w:val="24"/>
                <w:highlight w:val="none"/>
                <w:lang w:val="en-US" w:eastAsia="zh-CN" w:bidi="ar"/>
              </w:rPr>
              <w:t>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26165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E05B7C7">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1-20</w:t>
            </w:r>
          </w:p>
        </w:tc>
        <w:tc>
          <w:tcPr>
            <w:tcW w:w="784" w:type="dxa"/>
            <w:vAlign w:val="center"/>
          </w:tcPr>
          <w:p w14:paraId="0BF9F8A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791943D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center"/>
          </w:tcPr>
          <w:p w14:paraId="270BAB6B">
            <w:pPr>
              <w:pStyle w:val="7"/>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w:t>
            </w:r>
            <w:r>
              <w:rPr>
                <w:rFonts w:hint="eastAsia" w:asciiTheme="minorEastAsia" w:hAnsiTheme="minorEastAsia" w:eastAsiaTheme="minorEastAsia" w:cstheme="minorEastAsia"/>
                <w:b w:val="0"/>
                <w:bCs w:val="0"/>
                <w:color w:val="auto"/>
                <w:sz w:val="24"/>
                <w:szCs w:val="24"/>
                <w:highlight w:val="none"/>
                <w:lang w:val="en-US" w:eastAsia="zh-CN"/>
              </w:rPr>
              <w:t>应具备</w:t>
            </w:r>
            <w:r>
              <w:rPr>
                <w:rFonts w:hint="eastAsia" w:asciiTheme="minorEastAsia" w:hAnsiTheme="minorEastAsia" w:eastAsiaTheme="minorEastAsia" w:cstheme="minorEastAsia"/>
                <w:b w:val="0"/>
                <w:bCs/>
                <w:color w:val="auto"/>
                <w:sz w:val="24"/>
                <w:szCs w:val="24"/>
                <w:highlight w:val="none"/>
                <w:vertAlign w:val="baseline"/>
                <w:lang w:val="en-US" w:eastAsia="zh-CN"/>
              </w:rPr>
              <w:t>三类医疗器械注册证，能够</w:t>
            </w:r>
            <w:r>
              <w:rPr>
                <w:rFonts w:hint="eastAsia" w:asciiTheme="minorEastAsia" w:hAnsiTheme="minorEastAsia" w:eastAsiaTheme="minorEastAsia" w:cstheme="minorEastAsia"/>
                <w:b w:val="0"/>
                <w:bCs w:val="0"/>
                <w:color w:val="auto"/>
                <w:sz w:val="24"/>
                <w:szCs w:val="24"/>
                <w:highlight w:val="none"/>
                <w:lang w:val="en-US" w:eastAsia="zh-CN"/>
              </w:rPr>
              <w:t>开展超声侵入性操作功能</w:t>
            </w:r>
            <w:r>
              <w:rPr>
                <w:rFonts w:hint="eastAsia" w:asciiTheme="minorEastAsia" w:hAnsiTheme="minorEastAsia" w:cstheme="minorEastAsia"/>
                <w:b w:val="0"/>
                <w:bCs/>
                <w:color w:val="auto"/>
                <w:sz w:val="24"/>
                <w:szCs w:val="24"/>
                <w:highlight w:val="none"/>
                <w:lang w:val="en-US" w:eastAsia="zh-CN"/>
              </w:rPr>
              <w:t>的</w:t>
            </w:r>
            <w:r>
              <w:rPr>
                <w:rFonts w:hint="eastAsia" w:asciiTheme="minorEastAsia" w:hAnsiTheme="minorEastAsia" w:eastAsiaTheme="minorEastAsia" w:cstheme="minorEastAsia"/>
                <w:b w:val="0"/>
                <w:bCs/>
                <w:color w:val="auto"/>
                <w:sz w:val="24"/>
                <w:szCs w:val="24"/>
                <w:highlight w:val="none"/>
                <w:lang w:val="en-US" w:eastAsia="zh-CN"/>
              </w:rPr>
              <w:t>得2分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须提供产品注册证佐证</w:t>
            </w:r>
            <w:r>
              <w:rPr>
                <w:rFonts w:hint="eastAsia" w:asciiTheme="minorEastAsia" w:hAnsiTheme="minorEastAsia" w:eastAsiaTheme="minorEastAsia" w:cstheme="minorEastAsia"/>
                <w:b/>
                <w:bCs/>
                <w:color w:val="auto"/>
                <w:sz w:val="24"/>
                <w:szCs w:val="24"/>
                <w:highlight w:val="none"/>
              </w:rPr>
              <w:t>加盖投标单位公章</w:t>
            </w:r>
            <w:r>
              <w:rPr>
                <w:rFonts w:hint="eastAsia" w:asciiTheme="minorEastAsia" w:hAnsiTheme="minorEastAsia" w:eastAsiaTheme="minorEastAsia" w:cstheme="minorEastAsia"/>
                <w:b/>
                <w:bCs/>
                <w:color w:val="auto"/>
                <w:sz w:val="24"/>
                <w:szCs w:val="24"/>
                <w:highlight w:val="none"/>
                <w:lang w:val="en-US" w:eastAsia="zh-CN"/>
              </w:rPr>
              <w:t>)，</w:t>
            </w:r>
          </w:p>
        </w:tc>
      </w:tr>
      <w:tr w14:paraId="6BAFE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A7222F2">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1-21</w:t>
            </w:r>
          </w:p>
        </w:tc>
        <w:tc>
          <w:tcPr>
            <w:tcW w:w="784" w:type="dxa"/>
            <w:vAlign w:val="center"/>
          </w:tcPr>
          <w:p w14:paraId="60A01199">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1F15D876">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547EFC8D">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投标人所投产品主机支持浅表三维的得1分，浅表三维且是纯净波或单晶体或冰晶材质的得3分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044A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5C4B5B5">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1-22</w:t>
            </w:r>
          </w:p>
        </w:tc>
        <w:tc>
          <w:tcPr>
            <w:tcW w:w="784" w:type="dxa"/>
            <w:vAlign w:val="center"/>
          </w:tcPr>
          <w:p w14:paraId="037A290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493C7BE6">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16B878A8">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投标人所投产品配置超高频</w:t>
            </w:r>
            <w:r>
              <w:rPr>
                <w:rFonts w:hint="eastAsia" w:asciiTheme="minorEastAsia" w:hAnsiTheme="minorEastAsia" w:eastAsiaTheme="minorEastAsia" w:cstheme="minorEastAsia"/>
                <w:b w:val="0"/>
                <w:bCs w:val="0"/>
                <w:color w:val="auto"/>
                <w:sz w:val="24"/>
                <w:szCs w:val="24"/>
                <w:highlight w:val="none"/>
                <w:lang w:val="en-US" w:eastAsia="zh-CN"/>
              </w:rPr>
              <w:t>纯净波或</w:t>
            </w:r>
            <w:r>
              <w:rPr>
                <w:rFonts w:hint="eastAsia" w:asciiTheme="minorEastAsia" w:hAnsiTheme="minorEastAsia" w:eastAsiaTheme="minorEastAsia" w:cstheme="minorEastAsia"/>
                <w:b w:val="0"/>
                <w:bCs w:val="0"/>
                <w:color w:val="auto"/>
                <w:sz w:val="24"/>
                <w:szCs w:val="24"/>
                <w:highlight w:val="none"/>
                <w:lang w:eastAsia="zh-CN"/>
              </w:rPr>
              <w:t>单晶体</w:t>
            </w:r>
            <w:r>
              <w:rPr>
                <w:rFonts w:hint="eastAsia" w:asciiTheme="minorEastAsia" w:hAnsiTheme="minorEastAsia" w:eastAsiaTheme="minorEastAsia" w:cstheme="minorEastAsia"/>
                <w:b w:val="0"/>
                <w:bCs w:val="0"/>
                <w:color w:val="auto"/>
                <w:sz w:val="24"/>
                <w:szCs w:val="24"/>
                <w:highlight w:val="none"/>
                <w:lang w:val="en-US" w:eastAsia="zh-CN"/>
              </w:rPr>
              <w:t>或冰晶</w:t>
            </w:r>
            <w:r>
              <w:rPr>
                <w:rFonts w:hint="eastAsia" w:asciiTheme="minorEastAsia" w:hAnsiTheme="minorEastAsia" w:eastAsiaTheme="minorEastAsia" w:cstheme="minorEastAsia"/>
                <w:b w:val="0"/>
                <w:bCs w:val="0"/>
                <w:color w:val="auto"/>
                <w:kern w:val="0"/>
                <w:sz w:val="24"/>
                <w:szCs w:val="24"/>
                <w:highlight w:val="none"/>
                <w:lang w:val="en-US" w:eastAsia="zh-CN" w:bidi="ar"/>
              </w:rPr>
              <w:t>线阵探头频率≥20MHz，且支持应变弹性成像得1分；支持应变弹性成像和剪切波弹性成像得2分；支持应变和剪切波弹性成像以及造影成像得3分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4DC6B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D20B414">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w:t>
            </w:r>
          </w:p>
        </w:tc>
        <w:tc>
          <w:tcPr>
            <w:tcW w:w="784" w:type="dxa"/>
            <w:vAlign w:val="center"/>
          </w:tcPr>
          <w:p w14:paraId="6D5720BB">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17E5B60E">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14E837D2">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投标人所投产品具备多影像融合功能的得1分；同时</w:t>
            </w:r>
            <w:r>
              <w:rPr>
                <w:rFonts w:hint="eastAsia" w:asciiTheme="minorEastAsia" w:hAnsiTheme="minorEastAsia" w:eastAsiaTheme="minorEastAsia" w:cstheme="minorEastAsia"/>
                <w:color w:val="auto"/>
                <w:sz w:val="24"/>
                <w:szCs w:val="24"/>
                <w:highlight w:val="none"/>
                <w:lang w:val="en-US" w:eastAsia="zh-CN"/>
              </w:rPr>
              <w:t>支持超声主机与其它影像设备CT、MR进行融合成像的得2分；并支持超声主机直接获取CT、MR、钼靶等DICOM图像和超声图像同屏显示，以便对疾病进行同屏实时对比进行更好的评估和联合诊断的得3分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1724D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923F688">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1-24</w:t>
            </w:r>
          </w:p>
        </w:tc>
        <w:tc>
          <w:tcPr>
            <w:tcW w:w="784" w:type="dxa"/>
            <w:vAlign w:val="center"/>
          </w:tcPr>
          <w:p w14:paraId="08161433">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77AAEEA1">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046D46FF">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投标人所投产品具备实时应变弹性成像，具有灰阶、反转及彩色多普勒多种显像方式得1分；无需人工加压得2分；否则不得分。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58C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C4963D">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1-25</w:t>
            </w:r>
          </w:p>
        </w:tc>
        <w:tc>
          <w:tcPr>
            <w:tcW w:w="784" w:type="dxa"/>
            <w:vAlign w:val="center"/>
          </w:tcPr>
          <w:p w14:paraId="01798255">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88" w:type="dxa"/>
            <w:vAlign w:val="center"/>
          </w:tcPr>
          <w:p w14:paraId="7A094003">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56347017">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投标人所投产品具有自动多普勒技术：具备自动放置和调整彩色取样框及多普勒取样门的位置及方向得1分；同时具备三维评估血管斑块技术得2分；否则不得分。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6489A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A61640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1-26</w:t>
            </w:r>
          </w:p>
        </w:tc>
        <w:tc>
          <w:tcPr>
            <w:tcW w:w="784" w:type="dxa"/>
            <w:vAlign w:val="center"/>
          </w:tcPr>
          <w:p w14:paraId="204C1C03">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53B42A3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409E4843">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投标人所投产品在检查过程中，可根据用户定义的协议自动切换图像模式、自动注释等功能的得1分；同时具备可自动识别组织结构，并可自动计算测量功能的得3分</w:t>
            </w:r>
            <w:r>
              <w:rPr>
                <w:rFonts w:hint="eastAsia" w:asciiTheme="minorEastAsia" w:hAnsi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7CE2F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E7E6F80">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1-27</w:t>
            </w:r>
          </w:p>
        </w:tc>
        <w:tc>
          <w:tcPr>
            <w:tcW w:w="784" w:type="dxa"/>
            <w:vAlign w:val="center"/>
          </w:tcPr>
          <w:p w14:paraId="3D6BBAB2">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2B501C2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29" w:type="dxa"/>
            <w:shd w:val="clear" w:color="auto" w:fill="auto"/>
            <w:vAlign w:val="top"/>
          </w:tcPr>
          <w:p w14:paraId="2596CEC5">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投标人承诺本次所投产品在本品牌生产企业综合排名第一的得3分，排名第二得1分，其它不得分。</w:t>
            </w:r>
            <w:r>
              <w:rPr>
                <w:rFonts w:hint="eastAsia" w:asciiTheme="minorEastAsia" w:hAnsiTheme="minorEastAsia" w:eastAsiaTheme="minorEastAsia" w:cstheme="minorEastAsia"/>
                <w:b/>
                <w:bCs/>
                <w:color w:val="auto"/>
                <w:kern w:val="0"/>
                <w:sz w:val="24"/>
                <w:szCs w:val="24"/>
                <w:highlight w:val="none"/>
                <w:lang w:val="en-US" w:eastAsia="zh-CN" w:bidi="ar"/>
              </w:rPr>
              <w:t>（承诺函详见附件，未按附件格式进行承诺的不得分。）</w:t>
            </w:r>
          </w:p>
        </w:tc>
      </w:tr>
      <w:tr w14:paraId="55355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977D322">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1-28</w:t>
            </w:r>
          </w:p>
        </w:tc>
        <w:tc>
          <w:tcPr>
            <w:tcW w:w="784" w:type="dxa"/>
            <w:vAlign w:val="center"/>
          </w:tcPr>
          <w:p w14:paraId="12F1D6D4">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88" w:type="dxa"/>
            <w:vAlign w:val="center"/>
          </w:tcPr>
          <w:p w14:paraId="7BDD1295">
            <w:pPr>
              <w:pStyle w:val="7"/>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否</w:t>
            </w:r>
          </w:p>
        </w:tc>
        <w:tc>
          <w:tcPr>
            <w:tcW w:w="5429" w:type="dxa"/>
            <w:shd w:val="clear" w:color="auto" w:fill="auto"/>
            <w:vAlign w:val="top"/>
          </w:tcPr>
          <w:p w14:paraId="4E6DB75C">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针对本项目制定的项目实施方案：（1）交货期工序安排（包括不限于物流规划、交货期优化方案、产品保护方案等）；（2）产品质量控制（包括不限于生产工艺把控、装配质量控制、质检流程等）；（3）验收方案（包括不限于验收流程、验收方法、验收标准等）；由评委按以下标准进行评议：内容完整，条理清晰适用于本项目的得3分；内容较为完整，条理较为清晰基本适用于本项目的得2分；内容基本完整，条理基本清晰基本适用于本项目的得1.4分；每项内容脱离采购需求或未作完整叙述或与于不适用本项目的不得分。</w:t>
            </w:r>
          </w:p>
        </w:tc>
      </w:tr>
    </w:tbl>
    <w:p w14:paraId="1AA14555">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商务项（F3×A3）满分为</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11"/>
        <w:gridCol w:w="1621"/>
        <w:gridCol w:w="5413"/>
      </w:tblGrid>
      <w:tr w14:paraId="70F02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3" w:hRule="atLeast"/>
        </w:trPr>
        <w:tc>
          <w:tcPr>
            <w:tcW w:w="753" w:type="dxa"/>
          </w:tcPr>
          <w:p w14:paraId="7F243C6E">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711" w:type="dxa"/>
          </w:tcPr>
          <w:p w14:paraId="712BB741">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1621" w:type="dxa"/>
          </w:tcPr>
          <w:p w14:paraId="4A0AF2DB">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是否客观项</w:t>
            </w:r>
          </w:p>
        </w:tc>
        <w:tc>
          <w:tcPr>
            <w:tcW w:w="5413" w:type="dxa"/>
          </w:tcPr>
          <w:p w14:paraId="686C7720">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描述</w:t>
            </w:r>
          </w:p>
        </w:tc>
      </w:tr>
      <w:tr w14:paraId="17A21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0" w:hRule="atLeast"/>
        </w:trPr>
        <w:tc>
          <w:tcPr>
            <w:tcW w:w="753" w:type="dxa"/>
          </w:tcPr>
          <w:p w14:paraId="7EA624E7">
            <w:pPr>
              <w:pStyle w:val="7"/>
              <w:spacing w:line="24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711" w:type="dxa"/>
          </w:tcPr>
          <w:p w14:paraId="0F41FADD">
            <w:pPr>
              <w:pStyle w:val="7"/>
              <w:spacing w:line="24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1621" w:type="dxa"/>
          </w:tcPr>
          <w:p w14:paraId="033F03B4">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5413" w:type="dxa"/>
            <w:shd w:val="clear" w:color="auto" w:fill="auto"/>
            <w:vAlign w:val="center"/>
          </w:tcPr>
          <w:p w14:paraId="2755B403">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所提供自202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年1月1日至本项目投标截止日期止（以合同签订的时间为准）</w:t>
            </w:r>
            <w:r>
              <w:rPr>
                <w:rFonts w:hint="eastAsia" w:asciiTheme="minorEastAsia" w:hAnsiTheme="minorEastAsia" w:eastAsiaTheme="minorEastAsia" w:cstheme="minorEastAsia"/>
                <w:color w:val="auto"/>
                <w:sz w:val="24"/>
                <w:szCs w:val="24"/>
                <w:highlight w:val="none"/>
                <w:lang w:eastAsia="zh-CN"/>
              </w:rPr>
              <w:t>独立</w:t>
            </w:r>
            <w:r>
              <w:rPr>
                <w:rFonts w:hint="eastAsia" w:asciiTheme="minorEastAsia" w:hAnsiTheme="minorEastAsia" w:eastAsiaTheme="minorEastAsia" w:cstheme="minorEastAsia"/>
                <w:color w:val="auto"/>
                <w:sz w:val="24"/>
                <w:szCs w:val="24"/>
                <w:highlight w:val="none"/>
              </w:rPr>
              <w:t>完成的同类</w:t>
            </w:r>
            <w:r>
              <w:rPr>
                <w:rFonts w:hint="eastAsia" w:asciiTheme="minorEastAsia" w:hAnsiTheme="minorEastAsia" w:eastAsiaTheme="minorEastAsia" w:cstheme="minorEastAsia"/>
                <w:color w:val="auto"/>
                <w:sz w:val="24"/>
                <w:szCs w:val="24"/>
                <w:highlight w:val="none"/>
                <w:lang w:val="en-US" w:eastAsia="zh-CN"/>
              </w:rPr>
              <w:t>型台式彩超</w:t>
            </w:r>
            <w:r>
              <w:rPr>
                <w:rFonts w:hint="eastAsia" w:asciiTheme="minorEastAsia" w:hAnsiTheme="minorEastAsia" w:eastAsiaTheme="minorEastAsia" w:cstheme="minorEastAsia"/>
                <w:color w:val="auto"/>
                <w:sz w:val="24"/>
                <w:szCs w:val="24"/>
                <w:highlight w:val="none"/>
              </w:rPr>
              <w:t>业绩材料进行评分，每提供</w:t>
            </w:r>
            <w:r>
              <w:rPr>
                <w:rFonts w:hint="eastAsia" w:asciiTheme="minorEastAsia" w:hAnsiTheme="minorEastAsia" w:eastAsiaTheme="minorEastAsia" w:cstheme="minorEastAsia"/>
                <w:color w:val="auto"/>
                <w:sz w:val="24"/>
                <w:szCs w:val="24"/>
                <w:highlight w:val="none"/>
                <w:lang w:val="en-US" w:eastAsia="zh-CN"/>
              </w:rPr>
              <w:t>1项有效</w:t>
            </w:r>
            <w:r>
              <w:rPr>
                <w:rFonts w:hint="eastAsia" w:asciiTheme="minorEastAsia" w:hAnsiTheme="minorEastAsia" w:eastAsiaTheme="minorEastAsia" w:cstheme="minorEastAsia"/>
                <w:color w:val="auto"/>
                <w:sz w:val="24"/>
                <w:szCs w:val="24"/>
                <w:highlight w:val="none"/>
              </w:rPr>
              <w:t>业绩</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rPr>
              <w:t>分,满分</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注：须提供该业绩项目的中标（成交）公告（提供相关网站中标（成交）公告的下载网页并注明网址）、中标（成交）通知书复印件、采购合同文本复印件，以及能够证明该业绩项目已经采购人验收合格的相关证明文件复印件；未同时提供上述材料的不得分。</w:t>
            </w:r>
          </w:p>
        </w:tc>
      </w:tr>
      <w:tr w14:paraId="1A816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8" w:hRule="atLeast"/>
        </w:trPr>
        <w:tc>
          <w:tcPr>
            <w:tcW w:w="753" w:type="dxa"/>
          </w:tcPr>
          <w:p w14:paraId="19F73921">
            <w:pPr>
              <w:pStyle w:val="7"/>
              <w:spacing w:line="24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711" w:type="dxa"/>
          </w:tcPr>
          <w:p w14:paraId="265004B3">
            <w:pPr>
              <w:pStyle w:val="7"/>
              <w:spacing w:line="24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.00</w:t>
            </w:r>
          </w:p>
        </w:tc>
        <w:tc>
          <w:tcPr>
            <w:tcW w:w="1621" w:type="dxa"/>
          </w:tcPr>
          <w:p w14:paraId="55146F14">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5413" w:type="dxa"/>
            <w:shd w:val="clear" w:color="auto" w:fill="auto"/>
            <w:vAlign w:val="center"/>
          </w:tcPr>
          <w:p w14:paraId="2FFE4944">
            <w:pPr>
              <w:pStyle w:val="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rPr>
              <w:t>根据各投标人</w:t>
            </w:r>
            <w:r>
              <w:rPr>
                <w:rFonts w:hint="eastAsia" w:asciiTheme="minorEastAsia" w:hAnsiTheme="minorEastAsia" w:eastAsiaTheme="minorEastAsia" w:cstheme="minorEastAsia"/>
                <w:color w:val="auto"/>
                <w:sz w:val="24"/>
                <w:szCs w:val="24"/>
                <w:highlight w:val="none"/>
                <w:lang w:val="en-US" w:eastAsia="zh-CN"/>
              </w:rPr>
              <w:t>针对本项目提供</w:t>
            </w:r>
            <w:r>
              <w:rPr>
                <w:rFonts w:hint="eastAsia" w:asciiTheme="minorEastAsia" w:hAnsiTheme="minorEastAsia" w:eastAsiaTheme="minorEastAsia" w:cstheme="minorEastAsia"/>
                <w:color w:val="auto"/>
                <w:sz w:val="24"/>
                <w:szCs w:val="24"/>
                <w:highlight w:val="none"/>
              </w:rPr>
              <w:t>的售后服务方案(至少包含售后机构专业人员配备情况、人员经验、现有维修服务能力等)</w:t>
            </w:r>
            <w:r>
              <w:rPr>
                <w:rFonts w:hint="eastAsia" w:asciiTheme="minorEastAsia" w:hAnsiTheme="minorEastAsia" w:eastAsiaTheme="minorEastAsia" w:cstheme="minorEastAsia"/>
                <w:b w:val="0"/>
                <w:bCs w:val="0"/>
                <w:color w:val="auto"/>
                <w:kern w:val="0"/>
                <w:sz w:val="24"/>
                <w:szCs w:val="24"/>
                <w:highlight w:val="none"/>
                <w:lang w:val="en-US" w:eastAsia="zh-CN" w:bidi="ar"/>
              </w:rPr>
              <w:t>由评委按以下标准进行评议：内容完整，条理清晰适用于本项目的得</w:t>
            </w:r>
            <w:r>
              <w:rPr>
                <w:rFonts w:hint="eastAsia" w:asciiTheme="minorEastAsia" w:hAnsiTheme="minorEastAsia" w:cstheme="minorEastAsia"/>
                <w:b w:val="0"/>
                <w:bCs w:val="0"/>
                <w:color w:val="auto"/>
                <w:kern w:val="0"/>
                <w:sz w:val="24"/>
                <w:szCs w:val="24"/>
                <w:highlight w:val="none"/>
                <w:lang w:val="en-US" w:eastAsia="zh-CN" w:bidi="ar"/>
              </w:rPr>
              <w:t>2</w:t>
            </w:r>
            <w:r>
              <w:rPr>
                <w:rFonts w:hint="eastAsia" w:asciiTheme="minorEastAsia" w:hAnsiTheme="minorEastAsia" w:eastAsiaTheme="minorEastAsia" w:cstheme="minorEastAsia"/>
                <w:b w:val="0"/>
                <w:bCs w:val="0"/>
                <w:color w:val="auto"/>
                <w:kern w:val="0"/>
                <w:sz w:val="24"/>
                <w:szCs w:val="24"/>
                <w:highlight w:val="none"/>
                <w:lang w:val="en-US" w:eastAsia="zh-CN" w:bidi="ar"/>
              </w:rPr>
              <w:t>分；内容较为完整，条理较为清晰基本适用于本项目的得</w:t>
            </w:r>
            <w:r>
              <w:rPr>
                <w:rFonts w:hint="eastAsia" w:asciiTheme="minorEastAsia" w:hAnsiTheme="minorEastAsia" w:cstheme="minorEastAsia"/>
                <w:b w:val="0"/>
                <w:bCs w:val="0"/>
                <w:color w:val="auto"/>
                <w:kern w:val="0"/>
                <w:sz w:val="24"/>
                <w:szCs w:val="24"/>
                <w:highlight w:val="none"/>
                <w:lang w:val="en-US" w:eastAsia="zh-CN" w:bidi="ar"/>
              </w:rPr>
              <w:t>1.8</w:t>
            </w:r>
            <w:r>
              <w:rPr>
                <w:rFonts w:hint="eastAsia" w:asciiTheme="minorEastAsia" w:hAnsiTheme="minorEastAsia" w:eastAsiaTheme="minorEastAsia" w:cstheme="minorEastAsia"/>
                <w:b w:val="0"/>
                <w:bCs w:val="0"/>
                <w:color w:val="auto"/>
                <w:kern w:val="0"/>
                <w:sz w:val="24"/>
                <w:szCs w:val="24"/>
                <w:highlight w:val="none"/>
                <w:lang w:val="en-US" w:eastAsia="zh-CN" w:bidi="ar"/>
              </w:rPr>
              <w:t>分；内容基本完整，条理基本清晰基本适用于本项目的得</w:t>
            </w:r>
            <w:r>
              <w:rPr>
                <w:rFonts w:hint="eastAsia" w:asciiTheme="minorEastAsia" w:hAnsiTheme="minorEastAsia" w:cstheme="minorEastAsia"/>
                <w:b w:val="0"/>
                <w:bCs w:val="0"/>
                <w:color w:val="auto"/>
                <w:kern w:val="0"/>
                <w:sz w:val="24"/>
                <w:szCs w:val="24"/>
                <w:highlight w:val="none"/>
                <w:lang w:val="en-US" w:eastAsia="zh-CN" w:bidi="ar"/>
              </w:rPr>
              <w:t>1.3</w:t>
            </w:r>
            <w:r>
              <w:rPr>
                <w:rFonts w:hint="eastAsia" w:asciiTheme="minorEastAsia" w:hAnsiTheme="minorEastAsia" w:eastAsiaTheme="minorEastAsia" w:cstheme="minorEastAsia"/>
                <w:b w:val="0"/>
                <w:bCs w:val="0"/>
                <w:color w:val="auto"/>
                <w:kern w:val="0"/>
                <w:sz w:val="24"/>
                <w:szCs w:val="24"/>
                <w:highlight w:val="none"/>
                <w:lang w:val="en-US" w:eastAsia="zh-CN" w:bidi="ar"/>
              </w:rPr>
              <w:t>分；每项内容脱离采购需求或未作完整叙述或与于不适用本项目的不得分。</w:t>
            </w:r>
          </w:p>
        </w:tc>
      </w:tr>
      <w:tr w14:paraId="3E265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0" w:hRule="atLeast"/>
        </w:trPr>
        <w:tc>
          <w:tcPr>
            <w:tcW w:w="753" w:type="dxa"/>
          </w:tcPr>
          <w:p w14:paraId="6768C615">
            <w:pPr>
              <w:pStyle w:val="7"/>
              <w:spacing w:line="24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711" w:type="dxa"/>
          </w:tcPr>
          <w:p w14:paraId="4B8F5543">
            <w:pPr>
              <w:pStyle w:val="7"/>
              <w:spacing w:line="24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.00</w:t>
            </w:r>
          </w:p>
        </w:tc>
        <w:tc>
          <w:tcPr>
            <w:tcW w:w="1621" w:type="dxa"/>
          </w:tcPr>
          <w:p w14:paraId="13A68619">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5413" w:type="dxa"/>
            <w:shd w:val="clear" w:color="auto" w:fill="auto"/>
            <w:vAlign w:val="center"/>
          </w:tcPr>
          <w:p w14:paraId="5EEC062A">
            <w:pPr>
              <w:pStyle w:val="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rPr>
              <w:t>投标人在满足招标文件要求的</w:t>
            </w:r>
            <w:r>
              <w:rPr>
                <w:rFonts w:hint="eastAsia" w:asciiTheme="minorEastAsia" w:hAnsiTheme="minorEastAsia" w:eastAsiaTheme="minorEastAsia" w:cstheme="minorEastAsia"/>
                <w:color w:val="auto"/>
                <w:sz w:val="24"/>
                <w:szCs w:val="24"/>
                <w:highlight w:val="none"/>
                <w:lang w:eastAsia="zh-CN"/>
              </w:rPr>
              <w:t>整机（含探头）</w:t>
            </w:r>
            <w:r>
              <w:rPr>
                <w:rFonts w:hint="eastAsia" w:asciiTheme="minorEastAsia" w:hAnsiTheme="minorEastAsia" w:eastAsiaTheme="minorEastAsia" w:cstheme="minorEastAsia"/>
                <w:color w:val="auto"/>
                <w:sz w:val="24"/>
                <w:szCs w:val="24"/>
                <w:highlight w:val="none"/>
              </w:rPr>
              <w:t>质保保修期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的基础上，每增加1年得1分，满分</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分。须提供承诺函</w:t>
            </w:r>
            <w:r>
              <w:rPr>
                <w:rFonts w:hint="eastAsia" w:asciiTheme="minorEastAsia" w:hAnsiTheme="minorEastAsia" w:eastAsiaTheme="minorEastAsia" w:cstheme="minorEastAsia"/>
                <w:b/>
                <w:bCs/>
                <w:color w:val="auto"/>
                <w:sz w:val="24"/>
                <w:szCs w:val="24"/>
                <w:highlight w:val="none"/>
                <w:lang w:val="en-US" w:eastAsia="zh-CN"/>
              </w:rPr>
              <w:t>（承诺函详见附件）</w:t>
            </w:r>
            <w:r>
              <w:rPr>
                <w:rFonts w:hint="eastAsia" w:asciiTheme="minorEastAsia" w:hAnsi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未按附件格式进行承诺的</w:t>
            </w:r>
            <w:r>
              <w:rPr>
                <w:rFonts w:hint="eastAsia" w:asciiTheme="minorEastAsia" w:hAnsiTheme="minorEastAsia" w:cstheme="minorEastAsia"/>
                <w:b/>
                <w:bCs/>
                <w:color w:val="auto"/>
                <w:sz w:val="24"/>
                <w:szCs w:val="24"/>
                <w:highlight w:val="none"/>
                <w:lang w:val="en-US" w:eastAsia="zh-CN"/>
              </w:rPr>
              <w:t>或</w:t>
            </w:r>
            <w:r>
              <w:rPr>
                <w:rFonts w:hint="eastAsia" w:asciiTheme="minorEastAsia" w:hAnsiTheme="minorEastAsia" w:eastAsiaTheme="minorEastAsia" w:cstheme="minorEastAsia"/>
                <w:b/>
                <w:bCs/>
                <w:color w:val="auto"/>
                <w:sz w:val="24"/>
                <w:szCs w:val="24"/>
                <w:highlight w:val="none"/>
              </w:rPr>
              <w:t>未提供的本项不得分。</w:t>
            </w:r>
          </w:p>
        </w:tc>
      </w:tr>
      <w:tr w14:paraId="62426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6" w:hRule="atLeast"/>
        </w:trPr>
        <w:tc>
          <w:tcPr>
            <w:tcW w:w="753" w:type="dxa"/>
          </w:tcPr>
          <w:p w14:paraId="70A66EFF">
            <w:pPr>
              <w:pStyle w:val="7"/>
              <w:spacing w:line="24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4</w:t>
            </w:r>
          </w:p>
        </w:tc>
        <w:tc>
          <w:tcPr>
            <w:tcW w:w="711" w:type="dxa"/>
          </w:tcPr>
          <w:p w14:paraId="66DB1468">
            <w:pPr>
              <w:pStyle w:val="7"/>
              <w:spacing w:line="24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.00</w:t>
            </w:r>
          </w:p>
        </w:tc>
        <w:tc>
          <w:tcPr>
            <w:tcW w:w="1621" w:type="dxa"/>
          </w:tcPr>
          <w:p w14:paraId="6F5F087E">
            <w:pPr>
              <w:pStyle w:val="7"/>
              <w:spacing w:line="24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否</w:t>
            </w:r>
          </w:p>
        </w:tc>
        <w:tc>
          <w:tcPr>
            <w:tcW w:w="5413" w:type="dxa"/>
            <w:shd w:val="clear" w:color="auto" w:fill="auto"/>
            <w:vAlign w:val="center"/>
          </w:tcPr>
          <w:p w14:paraId="3D78BD00">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投标人针对本项目制定的</w:t>
            </w:r>
            <w:r>
              <w:rPr>
                <w:rFonts w:hint="eastAsia" w:asciiTheme="minorEastAsia" w:hAnsiTheme="minorEastAsia" w:eastAsiaTheme="minorEastAsia" w:cstheme="minorEastAsia"/>
                <w:color w:val="auto"/>
                <w:sz w:val="24"/>
                <w:szCs w:val="24"/>
                <w:highlight w:val="none"/>
              </w:rPr>
              <w:t>培训方案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color w:val="auto"/>
                <w:sz w:val="24"/>
                <w:szCs w:val="24"/>
                <w:highlight w:val="none"/>
              </w:rPr>
              <w:t>培训内容及方法计划（包括不限于培训周期计划、培训方式、培训产品介绍等）；（2）负责培训人员情况（包括不限于培训老师名单、师资介绍、培训老师管理等）；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）培训设备场地等情况介绍；由评委按以下标准进行评议：</w:t>
            </w:r>
            <w:r>
              <w:rPr>
                <w:rFonts w:hint="eastAsia" w:asciiTheme="minorEastAsia" w:hAnsiTheme="minorEastAsia" w:eastAsiaTheme="minorEastAsia" w:cstheme="minorEastAsia"/>
                <w:b w:val="0"/>
                <w:bCs w:val="0"/>
                <w:color w:val="auto"/>
                <w:kern w:val="0"/>
                <w:sz w:val="24"/>
                <w:szCs w:val="24"/>
                <w:highlight w:val="none"/>
                <w:lang w:val="en-US" w:eastAsia="zh-CN" w:bidi="ar"/>
              </w:rPr>
              <w:t>内容完整，条理清晰适用于本项目的得2分；内容较为完整，条理较为清晰基本适用于本项目的得1.8分；内容基本完整，条理基本清晰基本适用于本项目的得1.3分；每项内容脱离采购需求或未作完整叙述或与于不适用本项目的不得分。</w:t>
            </w:r>
          </w:p>
        </w:tc>
      </w:tr>
    </w:tbl>
    <w:p w14:paraId="67159CE5">
      <w:pPr>
        <w:pStyle w:val="7"/>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采购包</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：综合评分法</w:t>
      </w:r>
    </w:p>
    <w:p w14:paraId="4DE24D8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（1）投标文件满足招标文件全部实质性要求，且按照评审因素的量化指标评审得分（即评标总得分）最高的投标人为中标候选人。</w:t>
      </w:r>
    </w:p>
    <w:p w14:paraId="07FB5CEB">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40AB25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各项评审因素的设置如下：</w:t>
      </w:r>
    </w:p>
    <w:p w14:paraId="3510D97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价格项（F1×A1）满分为30.0000分</w:t>
      </w:r>
    </w:p>
    <w:p w14:paraId="156DE7A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574E69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499E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B437B6">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项目</w:t>
            </w:r>
          </w:p>
        </w:tc>
        <w:tc>
          <w:tcPr>
            <w:tcW w:w="1661" w:type="dxa"/>
          </w:tcPr>
          <w:p w14:paraId="1D06FF39">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适用对象</w:t>
            </w:r>
          </w:p>
        </w:tc>
        <w:tc>
          <w:tcPr>
            <w:tcW w:w="831" w:type="dxa"/>
          </w:tcPr>
          <w:p w14:paraId="4822D6B5">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比例</w:t>
            </w:r>
          </w:p>
        </w:tc>
        <w:tc>
          <w:tcPr>
            <w:tcW w:w="4153" w:type="dxa"/>
          </w:tcPr>
          <w:p w14:paraId="04B2DF00">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描述</w:t>
            </w:r>
          </w:p>
        </w:tc>
      </w:tr>
      <w:tr w14:paraId="5ED96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51FAF7">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小型、微型企业，监狱企业，残疾人福利性单位</w:t>
            </w:r>
          </w:p>
        </w:tc>
        <w:tc>
          <w:tcPr>
            <w:tcW w:w="1661" w:type="dxa"/>
          </w:tcPr>
          <w:p w14:paraId="0000092C">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投标人或者联合体均为小型、微型企业</w:t>
            </w:r>
          </w:p>
        </w:tc>
        <w:tc>
          <w:tcPr>
            <w:tcW w:w="831" w:type="dxa"/>
          </w:tcPr>
          <w:p w14:paraId="26DEDEED">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15.00%</w:t>
            </w:r>
          </w:p>
        </w:tc>
        <w:tc>
          <w:tcPr>
            <w:tcW w:w="4153" w:type="dxa"/>
          </w:tcPr>
          <w:p w14:paraId="7AB0BBB8">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60D1E878">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C9B6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F2595F">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项目</w:t>
            </w:r>
          </w:p>
        </w:tc>
        <w:tc>
          <w:tcPr>
            <w:tcW w:w="1038" w:type="dxa"/>
          </w:tcPr>
          <w:p w14:paraId="4408B609">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比例</w:t>
            </w:r>
          </w:p>
        </w:tc>
        <w:tc>
          <w:tcPr>
            <w:tcW w:w="5191" w:type="dxa"/>
          </w:tcPr>
          <w:p w14:paraId="73C3C037">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方法</w:t>
            </w:r>
          </w:p>
        </w:tc>
      </w:tr>
      <w:tr w14:paraId="6B45E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top"/>
          </w:tcPr>
          <w:p w14:paraId="3EB56D79">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节能、环境标志产品</w:t>
            </w:r>
          </w:p>
        </w:tc>
        <w:tc>
          <w:tcPr>
            <w:tcW w:w="1038" w:type="dxa"/>
            <w:vAlign w:val="top"/>
          </w:tcPr>
          <w:p w14:paraId="12D6ADD5">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10.00%</w:t>
            </w:r>
          </w:p>
        </w:tc>
        <w:tc>
          <w:tcPr>
            <w:tcW w:w="5191" w:type="dxa"/>
            <w:vAlign w:val="top"/>
          </w:tcPr>
          <w:p w14:paraId="45C56816">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(1)执行财政部 发展改革委 生态环境部 市场监管总局印发《关于调整优化节能产品、环境标志产品政府采购执行机制的通知》(财库〔2019〕9号)。 (2) 节能(非强制类产品)、环境标志产品评审优惠内容及幅度如下： ①若同一合同包内节能、环境标志产品报价总金额低于本合同包报价总金额10%(含10%)以下的，将给予节能、环境标志产品每个单项报价3%的价格扣除； ②若同一合同包内节能、环境标志产品报价总金额占本合同包报价总金额10%-30%(含30%)的，将给予节能、环境标志产品每个单项报价6%的价格扣除； ③若同一合同包内节能、环境标志产品报价总金额占本合同包报价总金额30%-50%(含50%)的，将给予节能、环境标志产品每个单项报价8%的价格扣除； ④若同一合同包内节能、环境标志产品报价总金额超过本合同包报价总金额50%以上的将给予节能、环境标志产品每个单项报价10%的价格扣除。 (</w:t>
            </w: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对于同时属于环境标志和节能的产品，应当优先于只获得其中一项认证的产品。供应商在投标时必须对属于节能、环境标志产品单独在节能(非强制类)、环境标志产品统计表中填写，并提供产品的证明资料复印件附在报价部分且加盖供应商公章。未单独分项报价或未按规定提供属于证明资料的不给予价格扣除。投标产品属于节能、环境标志产品的，可享受相关的鼓励优惠政策；若节能、环境标志产品仅是构成投标产品的部件、组件或零件的，则该投标产品不享受鼓励优惠政策。询价小组审查此项响应性只根据投标文件本身的内容，而不寻求其他的外部证据。(本文件中其他有关附加部分评审中节能、环境标志产品描述情况与此处不一致，以此处为准)</w:t>
            </w:r>
          </w:p>
        </w:tc>
      </w:tr>
    </w:tbl>
    <w:p w14:paraId="18212267">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其他：无</w:t>
      </w:r>
    </w:p>
    <w:p w14:paraId="048C8E2E">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技术项（F2×A2）满分为6</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.0000分</w:t>
      </w:r>
    </w:p>
    <w:tbl>
      <w:tblPr>
        <w:tblStyle w:val="5"/>
        <w:tblW w:w="85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2"/>
        <w:gridCol w:w="785"/>
        <w:gridCol w:w="1591"/>
        <w:gridCol w:w="5440"/>
      </w:tblGrid>
      <w:tr w14:paraId="469EC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0C8A06DA">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785" w:type="dxa"/>
          </w:tcPr>
          <w:p w14:paraId="5BAE6F8B">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1591" w:type="dxa"/>
          </w:tcPr>
          <w:p w14:paraId="736578F4">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是否客观项</w:t>
            </w:r>
          </w:p>
        </w:tc>
        <w:tc>
          <w:tcPr>
            <w:tcW w:w="5440" w:type="dxa"/>
          </w:tcPr>
          <w:p w14:paraId="28249CF4">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描述</w:t>
            </w:r>
          </w:p>
        </w:tc>
      </w:tr>
      <w:tr w14:paraId="423AF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vAlign w:val="center"/>
          </w:tcPr>
          <w:p w14:paraId="090143D4">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w:t>
            </w:r>
          </w:p>
        </w:tc>
        <w:tc>
          <w:tcPr>
            <w:tcW w:w="785" w:type="dxa"/>
            <w:vAlign w:val="center"/>
          </w:tcPr>
          <w:p w14:paraId="1D19A5F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5BD85D89">
            <w:pPr>
              <w:pStyle w:val="7"/>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61BB7EB5">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投标人所投产品系统动态范围：260dB＜动态范围＜320dB的得1分；动态范围≥320dB得2分；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4596B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vAlign w:val="center"/>
          </w:tcPr>
          <w:p w14:paraId="757379A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-2</w:t>
            </w:r>
          </w:p>
        </w:tc>
        <w:tc>
          <w:tcPr>
            <w:tcW w:w="785" w:type="dxa"/>
            <w:vAlign w:val="center"/>
          </w:tcPr>
          <w:p w14:paraId="1099DA6F">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4A7D4A95">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5D66D24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投标人所投产品</w:t>
            </w:r>
            <w:r>
              <w:rPr>
                <w:rFonts w:hint="eastAsia" w:asciiTheme="minorEastAsia" w:hAnsiTheme="minorEastAsia" w:eastAsiaTheme="minorEastAsia" w:cstheme="minorEastAsia"/>
                <w:color w:val="auto"/>
                <w:sz w:val="24"/>
                <w:szCs w:val="24"/>
                <w:lang w:eastAsia="zh-CN"/>
              </w:rPr>
              <w:t>探头最大扫描深度：</w:t>
            </w:r>
            <w:r>
              <w:rPr>
                <w:rFonts w:hint="eastAsia" w:asciiTheme="minorEastAsia" w:hAnsiTheme="minorEastAsia" w:eastAsiaTheme="minorEastAsia" w:cstheme="minorEastAsia"/>
                <w:color w:val="auto"/>
                <w:sz w:val="24"/>
                <w:szCs w:val="24"/>
                <w:lang w:val="en-US" w:eastAsia="zh-CN"/>
              </w:rPr>
              <w:t>40</w:t>
            </w:r>
            <w:r>
              <w:rPr>
                <w:rFonts w:hint="eastAsia" w:asciiTheme="minorEastAsia" w:hAnsiTheme="minorEastAsia" w:eastAsiaTheme="minorEastAsia" w:cstheme="minorEastAsia"/>
                <w:color w:val="auto"/>
                <w:sz w:val="24"/>
                <w:szCs w:val="24"/>
                <w:lang w:eastAsia="zh-CN"/>
              </w:rPr>
              <w:t>cm＜探头最大扫描深度</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0cm的得1分；探头最大扫描深度</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0cm的得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分</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74390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22" w:type="dxa"/>
            <w:vAlign w:val="center"/>
          </w:tcPr>
          <w:p w14:paraId="57F30776">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-3</w:t>
            </w:r>
          </w:p>
        </w:tc>
        <w:tc>
          <w:tcPr>
            <w:tcW w:w="785" w:type="dxa"/>
            <w:vAlign w:val="center"/>
          </w:tcPr>
          <w:p w14:paraId="7997B2F4">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6828EEBF">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center"/>
          </w:tcPr>
          <w:p w14:paraId="37CF14F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投标人承诺所投产品配置冰晶或单晶体或纯净波探头＞2把的得1分。</w:t>
            </w:r>
            <w:r>
              <w:rPr>
                <w:rFonts w:hint="eastAsia" w:asciiTheme="minorEastAsia" w:hAnsiTheme="minorEastAsia" w:eastAsiaTheme="minorEastAsia" w:cstheme="minorEastAsia"/>
                <w:color w:val="auto"/>
                <w:sz w:val="24"/>
                <w:szCs w:val="24"/>
              </w:rPr>
              <w:t>须提供承诺函</w:t>
            </w:r>
            <w:r>
              <w:rPr>
                <w:rFonts w:hint="eastAsia" w:asciiTheme="minorEastAsia" w:hAnsiTheme="minorEastAsia" w:eastAsiaTheme="minorEastAsia" w:cstheme="minorEastAsia"/>
                <w:b/>
                <w:bCs/>
                <w:color w:val="auto"/>
                <w:sz w:val="24"/>
                <w:szCs w:val="24"/>
                <w:lang w:val="en-US" w:eastAsia="zh-CN"/>
              </w:rPr>
              <w:t>（承诺函详见附件），</w:t>
            </w:r>
            <w:r>
              <w:rPr>
                <w:rFonts w:hint="eastAsia" w:asciiTheme="minorEastAsia" w:hAnsiTheme="minorEastAsia" w:eastAsiaTheme="minorEastAsia" w:cstheme="minorEastAsia"/>
                <w:b w:val="0"/>
                <w:bCs w:val="0"/>
                <w:color w:val="auto"/>
                <w:sz w:val="24"/>
                <w:szCs w:val="24"/>
                <w:lang w:val="en-US" w:eastAsia="zh-CN"/>
              </w:rPr>
              <w:t>未按附件格式进行承诺</w:t>
            </w:r>
            <w:r>
              <w:rPr>
                <w:rFonts w:hint="eastAsia" w:asciiTheme="minorEastAsia" w:hAnsiTheme="minorEastAsia" w:cstheme="minorEastAsia"/>
                <w:b w:val="0"/>
                <w:bCs w:val="0"/>
                <w:color w:val="auto"/>
                <w:sz w:val="24"/>
                <w:szCs w:val="24"/>
                <w:lang w:val="en-US" w:eastAsia="zh-CN"/>
              </w:rPr>
              <w:t>的或</w:t>
            </w:r>
            <w:r>
              <w:rPr>
                <w:rFonts w:hint="eastAsia" w:asciiTheme="minorEastAsia" w:hAnsiTheme="minorEastAsia" w:eastAsiaTheme="minorEastAsia" w:cstheme="minorEastAsia"/>
                <w:b w:val="0"/>
                <w:bCs w:val="0"/>
                <w:color w:val="auto"/>
                <w:sz w:val="24"/>
                <w:szCs w:val="24"/>
              </w:rPr>
              <w:t>未提供的本项不得分。</w:t>
            </w:r>
          </w:p>
        </w:tc>
      </w:tr>
      <w:tr w14:paraId="689CC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D05C627">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-4</w:t>
            </w:r>
          </w:p>
        </w:tc>
        <w:tc>
          <w:tcPr>
            <w:tcW w:w="785" w:type="dxa"/>
            <w:vAlign w:val="center"/>
          </w:tcPr>
          <w:p w14:paraId="43F5D1A5">
            <w:pPr>
              <w:pStyle w:val="7"/>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2.00</w:t>
            </w:r>
          </w:p>
        </w:tc>
        <w:tc>
          <w:tcPr>
            <w:tcW w:w="1591" w:type="dxa"/>
            <w:vAlign w:val="center"/>
          </w:tcPr>
          <w:p w14:paraId="046003E7">
            <w:pPr>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2A8E07A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根据投标人所投产品探头</w:t>
            </w:r>
            <w:r>
              <w:rPr>
                <w:rFonts w:hint="eastAsia" w:asciiTheme="minorEastAsia" w:hAnsiTheme="minorEastAsia" w:eastAsiaTheme="minorEastAsia" w:cstheme="minorEastAsia"/>
                <w:b w:val="0"/>
                <w:bCs w:val="0"/>
                <w:color w:val="auto"/>
                <w:sz w:val="24"/>
                <w:szCs w:val="24"/>
                <w:highlight w:val="none"/>
                <w:lang w:eastAsia="zh-CN"/>
              </w:rPr>
              <w:t>频率</w:t>
            </w:r>
            <w:r>
              <w:rPr>
                <w:rFonts w:hint="eastAsia" w:asciiTheme="minorEastAsia" w:hAnsiTheme="minorEastAsia" w:eastAsiaTheme="minorEastAsia" w:cstheme="minorEastAsia"/>
                <w:b w:val="0"/>
                <w:bCs w:val="0"/>
                <w:strike w:val="0"/>
                <w:color w:val="auto"/>
                <w:kern w:val="0"/>
                <w:sz w:val="24"/>
                <w:szCs w:val="24"/>
                <w:highlight w:val="none"/>
                <w:lang w:val="en-US" w:eastAsia="zh-CN" w:bidi="ar"/>
              </w:rPr>
              <w:t>按以下要求进行评分</w:t>
            </w:r>
            <w:r>
              <w:rPr>
                <w:rFonts w:hint="eastAsia" w:asciiTheme="minorEastAsia" w:hAnsiTheme="minorEastAsia" w:eastAsiaTheme="minorEastAsia" w:cstheme="minorEastAsia"/>
                <w:b w:val="0"/>
                <w:bCs w:val="0"/>
                <w:color w:val="auto"/>
                <w:kern w:val="0"/>
                <w:sz w:val="24"/>
                <w:szCs w:val="24"/>
                <w:highlight w:val="none"/>
                <w:lang w:val="en-US" w:eastAsia="zh-CN" w:bidi="ar"/>
              </w:rPr>
              <w:t>：</w:t>
            </w:r>
          </w:p>
          <w:p w14:paraId="7CDE525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kern w:val="2"/>
                <w:sz w:val="24"/>
                <w:szCs w:val="24"/>
                <w:lang w:val="en-US" w:eastAsia="uk-UA" w:bidi="ar-SA"/>
              </w:rPr>
              <w:t>腹部容积探头：超声频率</w:t>
            </w:r>
            <w:r>
              <w:rPr>
                <w:rFonts w:hint="eastAsia" w:asciiTheme="minorEastAsia" w:hAnsiTheme="minorEastAsia" w:eastAsiaTheme="minorEastAsia" w:cstheme="minorEastAsia"/>
                <w:color w:val="auto"/>
                <w:kern w:val="2"/>
                <w:sz w:val="24"/>
                <w:szCs w:val="24"/>
                <w:lang w:val="en-US" w:eastAsia="zh-CN" w:bidi="ar-SA"/>
              </w:rPr>
              <w:t>可覆盖</w:t>
            </w:r>
            <w:r>
              <w:rPr>
                <w:rFonts w:hint="eastAsia" w:asciiTheme="minorEastAsia" w:hAnsiTheme="minorEastAsia" w:eastAsiaTheme="minorEastAsia" w:cstheme="minorEastAsia"/>
                <w:color w:val="auto"/>
                <w:kern w:val="2"/>
                <w:sz w:val="24"/>
                <w:szCs w:val="24"/>
                <w:lang w:val="en-US" w:eastAsia="uk-UA" w:bidi="ar-SA"/>
              </w:rPr>
              <w:t>2.0 — 8</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uk-UA" w:bidi="ar-SA"/>
              </w:rPr>
              <w:t>0 MHz</w:t>
            </w:r>
            <w:r>
              <w:rPr>
                <w:rFonts w:hint="eastAsia" w:asciiTheme="minorEastAsia" w:hAnsiTheme="minorEastAsia" w:eastAsiaTheme="minorEastAsia" w:cstheme="minorEastAsia"/>
                <w:color w:val="auto"/>
                <w:kern w:val="2"/>
                <w:sz w:val="24"/>
                <w:szCs w:val="24"/>
                <w:lang w:val="en-US" w:eastAsia="zh-CN" w:bidi="ar-SA"/>
              </w:rPr>
              <w:t>;</w:t>
            </w:r>
          </w:p>
          <w:p w14:paraId="71E3638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kern w:val="2"/>
                <w:sz w:val="24"/>
                <w:szCs w:val="24"/>
                <w:lang w:val="en-US" w:eastAsia="uk-UA" w:bidi="ar-SA"/>
              </w:rPr>
              <w:t>腔内容积凸阵探头：超声频率</w:t>
            </w:r>
            <w:r>
              <w:rPr>
                <w:rFonts w:hint="eastAsia" w:asciiTheme="minorEastAsia" w:hAnsiTheme="minorEastAsia" w:eastAsiaTheme="minorEastAsia" w:cstheme="minorEastAsia"/>
                <w:color w:val="auto"/>
                <w:kern w:val="2"/>
                <w:sz w:val="24"/>
                <w:szCs w:val="24"/>
                <w:lang w:val="en-US" w:eastAsia="zh-CN" w:bidi="ar-SA"/>
              </w:rPr>
              <w:t>可覆盖</w:t>
            </w:r>
            <w:r>
              <w:rPr>
                <w:rFonts w:hint="eastAsia" w:asciiTheme="minorEastAsia" w:hAnsiTheme="minorEastAsia" w:eastAsiaTheme="minorEastAsia" w:cstheme="minorEastAsia"/>
                <w:color w:val="auto"/>
                <w:kern w:val="2"/>
                <w:sz w:val="24"/>
                <w:szCs w:val="24"/>
                <w:lang w:val="en-US" w:eastAsia="uk-UA" w:bidi="ar-SA"/>
              </w:rPr>
              <w:t>4.0 — 9.0 MHz</w:t>
            </w:r>
            <w:r>
              <w:rPr>
                <w:rFonts w:hint="eastAsia" w:asciiTheme="minorEastAsia" w:hAnsiTheme="minorEastAsia" w:eastAsiaTheme="minorEastAsia" w:cstheme="minorEastAsia"/>
                <w:color w:val="auto"/>
                <w:kern w:val="2"/>
                <w:sz w:val="24"/>
                <w:szCs w:val="24"/>
                <w:lang w:val="en-US" w:eastAsia="zh-CN" w:bidi="ar-SA"/>
              </w:rPr>
              <w:t>;</w:t>
            </w:r>
          </w:p>
          <w:p w14:paraId="62EF2C2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eastAsiaTheme="minorEastAsia" w:cstheme="minorEastAsia"/>
                <w:color w:val="auto"/>
                <w:kern w:val="2"/>
                <w:sz w:val="24"/>
                <w:szCs w:val="24"/>
                <w:lang w:val="en-US" w:eastAsia="uk-UA" w:bidi="ar-SA"/>
              </w:rPr>
              <w:t>浅表线阵探头：超声频率</w:t>
            </w:r>
            <w:r>
              <w:rPr>
                <w:rFonts w:hint="eastAsia" w:asciiTheme="minorEastAsia" w:hAnsiTheme="minorEastAsia" w:eastAsiaTheme="minorEastAsia" w:cstheme="minorEastAsia"/>
                <w:color w:val="auto"/>
                <w:kern w:val="2"/>
                <w:sz w:val="24"/>
                <w:szCs w:val="24"/>
                <w:lang w:val="en-US" w:eastAsia="zh-CN" w:bidi="ar-SA"/>
              </w:rPr>
              <w:t>可覆盖</w:t>
            </w:r>
            <w:r>
              <w:rPr>
                <w:rFonts w:hint="eastAsia" w:asciiTheme="minorEastAsia" w:hAnsiTheme="minorEastAsia" w:eastAsiaTheme="minorEastAsia" w:cstheme="minorEastAsia"/>
                <w:color w:val="auto"/>
                <w:kern w:val="2"/>
                <w:sz w:val="24"/>
                <w:szCs w:val="24"/>
                <w:lang w:val="en-US" w:eastAsia="uk-UA" w:bidi="ar-SA"/>
              </w:rPr>
              <w:t>4.0 — 10.0 MHz</w:t>
            </w:r>
            <w:r>
              <w:rPr>
                <w:rFonts w:hint="eastAsia" w:asciiTheme="minorEastAsia" w:hAnsiTheme="minorEastAsia" w:eastAsiaTheme="minorEastAsia" w:cstheme="minorEastAsia"/>
                <w:color w:val="auto"/>
                <w:kern w:val="2"/>
                <w:sz w:val="24"/>
                <w:szCs w:val="24"/>
                <w:lang w:val="en-US" w:eastAsia="zh-CN" w:bidi="ar-SA"/>
              </w:rPr>
              <w:t>;</w:t>
            </w:r>
          </w:p>
          <w:p w14:paraId="22075E6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w:t>
            </w:r>
            <w:r>
              <w:rPr>
                <w:rFonts w:hint="eastAsia" w:asciiTheme="minorEastAsia" w:hAnsiTheme="minorEastAsia" w:eastAsiaTheme="minorEastAsia" w:cstheme="minorEastAsia"/>
                <w:color w:val="auto"/>
                <w:kern w:val="2"/>
                <w:sz w:val="24"/>
                <w:szCs w:val="24"/>
                <w:lang w:val="en-US" w:eastAsia="uk-UA" w:bidi="ar-SA"/>
              </w:rPr>
              <w:t>腹部二维凸阵探头：超声频率</w:t>
            </w:r>
            <w:r>
              <w:rPr>
                <w:rFonts w:hint="eastAsia" w:asciiTheme="minorEastAsia" w:hAnsiTheme="minorEastAsia" w:eastAsiaTheme="minorEastAsia" w:cstheme="minorEastAsia"/>
                <w:color w:val="auto"/>
                <w:kern w:val="2"/>
                <w:sz w:val="24"/>
                <w:szCs w:val="24"/>
                <w:lang w:val="en-US" w:eastAsia="zh-CN" w:bidi="ar-SA"/>
              </w:rPr>
              <w:t>可覆盖</w:t>
            </w:r>
            <w:r>
              <w:rPr>
                <w:rFonts w:hint="eastAsia" w:asciiTheme="minorEastAsia" w:hAnsiTheme="minorEastAsia" w:eastAsiaTheme="minorEastAsia" w:cstheme="minorEastAsia"/>
                <w:color w:val="auto"/>
                <w:kern w:val="2"/>
                <w:sz w:val="24"/>
                <w:szCs w:val="24"/>
                <w:lang w:val="en-US" w:eastAsia="uk-UA" w:bidi="ar-SA"/>
              </w:rPr>
              <w:t>2.0 —5.0 MHz</w:t>
            </w:r>
            <w:r>
              <w:rPr>
                <w:rFonts w:hint="eastAsia" w:asciiTheme="minorEastAsia" w:hAnsiTheme="minorEastAsia" w:eastAsiaTheme="minorEastAsia" w:cstheme="minorEastAsia"/>
                <w:color w:val="auto"/>
                <w:kern w:val="2"/>
                <w:sz w:val="24"/>
                <w:szCs w:val="24"/>
                <w:lang w:val="en-US" w:eastAsia="zh-CN" w:bidi="ar-SA"/>
              </w:rPr>
              <w:t>;</w:t>
            </w:r>
          </w:p>
          <w:p w14:paraId="385160E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bidi="ar"/>
              </w:rPr>
              <w:t>（可覆盖指：至少包含该区间数值），</w:t>
            </w:r>
            <w:r>
              <w:rPr>
                <w:rFonts w:hint="eastAsia" w:asciiTheme="minorEastAsia" w:hAnsiTheme="minorEastAsia" w:eastAsiaTheme="minorEastAsia" w:cstheme="minorEastAsia"/>
                <w:color w:val="auto"/>
                <w:kern w:val="2"/>
                <w:sz w:val="24"/>
                <w:szCs w:val="24"/>
                <w:lang w:val="en-US" w:eastAsia="zh-CN" w:bidi="ar-SA"/>
              </w:rPr>
              <w:t>完全满足得2分，不满足不得分</w:t>
            </w:r>
            <w:r>
              <w:rPr>
                <w:rFonts w:hint="eastAsia" w:asciiTheme="minorEastAsia" w:hAnsiTheme="minorEastAsia" w:eastAsia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280F6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52D618B">
            <w:pPr>
              <w:pStyle w:val="7"/>
              <w:spacing w:line="24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-5</w:t>
            </w:r>
          </w:p>
        </w:tc>
        <w:tc>
          <w:tcPr>
            <w:tcW w:w="785" w:type="dxa"/>
            <w:vAlign w:val="center"/>
          </w:tcPr>
          <w:p w14:paraId="354F826C">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91" w:type="dxa"/>
            <w:vAlign w:val="center"/>
          </w:tcPr>
          <w:p w14:paraId="230E18F2">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021D5FE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投标人所投产品腔内容积探头成像角度：120度≤成像角度＜180度的得1分；成像角度≥180度的得2分；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783AE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C145762">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-6</w:t>
            </w:r>
          </w:p>
        </w:tc>
        <w:tc>
          <w:tcPr>
            <w:tcW w:w="785" w:type="dxa"/>
            <w:vAlign w:val="center"/>
          </w:tcPr>
          <w:p w14:paraId="1FCE9AD5">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91" w:type="dxa"/>
            <w:vAlign w:val="center"/>
          </w:tcPr>
          <w:p w14:paraId="0B1551C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3C6ECA0D">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SA"/>
              </w:rPr>
              <w:t>投标人所投产品</w:t>
            </w:r>
            <w:r>
              <w:rPr>
                <w:rFonts w:hint="eastAsia" w:asciiTheme="minorEastAsia" w:hAnsiTheme="minorEastAsia" w:eastAsiaTheme="minorEastAsia" w:cstheme="minorEastAsia"/>
                <w:color w:val="auto"/>
                <w:kern w:val="2"/>
                <w:sz w:val="24"/>
                <w:szCs w:val="24"/>
                <w:lang w:val="en-US" w:eastAsia="uk-UA" w:bidi="ar-SA"/>
              </w:rPr>
              <w:t>可支持线阵容积探头</w:t>
            </w:r>
            <w:r>
              <w:rPr>
                <w:rFonts w:hint="eastAsia" w:asciiTheme="minorEastAsia" w:hAnsiTheme="minorEastAsia" w:eastAsiaTheme="minorEastAsia" w:cstheme="minorEastAsia"/>
                <w:color w:val="auto"/>
                <w:kern w:val="2"/>
                <w:sz w:val="24"/>
                <w:szCs w:val="24"/>
                <w:lang w:val="en-US" w:eastAsia="zh-CN" w:bidi="ar-SA"/>
              </w:rPr>
              <w:t>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033CA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6AE530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-7</w:t>
            </w:r>
          </w:p>
        </w:tc>
        <w:tc>
          <w:tcPr>
            <w:tcW w:w="785" w:type="dxa"/>
            <w:vAlign w:val="center"/>
          </w:tcPr>
          <w:p w14:paraId="0DDE8D2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05B28E6B">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3B1443E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投标人所投产品具备血流成像技术：</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 1 \* GB3 </w:instrText>
            </w:r>
            <w:r>
              <w:rPr>
                <w:rFonts w:hint="eastAsia" w:asciiTheme="minorEastAsia" w:hAnsiTheme="minorEastAsia" w:eastAsiaTheme="minorEastAsia" w:cstheme="minorEastAsia"/>
                <w:color w:val="auto"/>
                <w:kern w:val="2"/>
                <w:sz w:val="24"/>
                <w:szCs w:val="24"/>
                <w:lang w:val="en-US" w:eastAsia="zh-CN" w:bidi="ar-SA"/>
              </w:rPr>
              <w:fldChar w:fldCharType="separate"/>
            </w:r>
            <w:r>
              <w:rPr>
                <w:rFonts w:hint="eastAsia" w:asciiTheme="minorEastAsia" w:hAnsiTheme="minorEastAsia" w:eastAsiaTheme="minorEastAsia" w:cstheme="minorEastAsia"/>
                <w:color w:val="auto"/>
                <w:kern w:val="2"/>
                <w:sz w:val="24"/>
                <w:szCs w:val="24"/>
                <w:lang w:val="en-US" w:eastAsia="zh-CN" w:bidi="ar-SA"/>
              </w:rPr>
              <w:t>①</w: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 xml:space="preserve">具有二维低速血流成像技术的得1分； </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 2 \* GB3 </w:instrText>
            </w:r>
            <w:r>
              <w:rPr>
                <w:rFonts w:hint="eastAsia" w:asciiTheme="minorEastAsia" w:hAnsiTheme="minorEastAsia" w:eastAsiaTheme="minorEastAsia" w:cstheme="minorEastAsia"/>
                <w:color w:val="auto"/>
                <w:kern w:val="2"/>
                <w:sz w:val="24"/>
                <w:szCs w:val="24"/>
                <w:lang w:val="en-US" w:eastAsia="zh-CN" w:bidi="ar-SA"/>
              </w:rPr>
              <w:fldChar w:fldCharType="separate"/>
            </w:r>
            <w:r>
              <w:rPr>
                <w:rFonts w:hint="eastAsia" w:asciiTheme="minorEastAsia" w:hAnsiTheme="minorEastAsia" w:eastAsiaTheme="minorEastAsia" w:cstheme="minorEastAsia"/>
                <w:color w:val="auto"/>
                <w:kern w:val="2"/>
                <w:sz w:val="24"/>
                <w:szCs w:val="24"/>
                <w:lang w:val="en-US" w:eastAsia="zh-CN" w:bidi="ar-SA"/>
              </w:rPr>
              <w:t>②</w: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具有三维低速血流成像技术的得1分；</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 3 \* GB3 </w:instrText>
            </w:r>
            <w:r>
              <w:rPr>
                <w:rFonts w:hint="eastAsia" w:asciiTheme="minorEastAsia" w:hAnsiTheme="minorEastAsia" w:eastAsiaTheme="minorEastAsia" w:cstheme="minorEastAsia"/>
                <w:color w:val="auto"/>
                <w:kern w:val="2"/>
                <w:sz w:val="24"/>
                <w:szCs w:val="24"/>
                <w:lang w:val="en-US" w:eastAsia="zh-CN" w:bidi="ar-SA"/>
              </w:rPr>
              <w:fldChar w:fldCharType="separate"/>
            </w:r>
            <w:r>
              <w:rPr>
                <w:rFonts w:hint="eastAsia" w:asciiTheme="minorEastAsia" w:hAnsiTheme="minorEastAsia" w:eastAsiaTheme="minorEastAsia" w:cstheme="minorEastAsia"/>
                <w:color w:val="auto"/>
                <w:kern w:val="2"/>
                <w:sz w:val="24"/>
                <w:szCs w:val="24"/>
                <w:lang w:val="en-US" w:eastAsia="zh-CN" w:bidi="ar-SA"/>
              </w:rPr>
              <w:t>③</w: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具有二维立体血流成像技术的得1分；满分3分。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5DA17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37C29FB">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-8</w:t>
            </w:r>
          </w:p>
        </w:tc>
        <w:tc>
          <w:tcPr>
            <w:tcW w:w="785" w:type="dxa"/>
            <w:vAlign w:val="center"/>
          </w:tcPr>
          <w:p w14:paraId="490ED1CF">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91" w:type="dxa"/>
            <w:vAlign w:val="center"/>
          </w:tcPr>
          <w:p w14:paraId="3B16310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0E33254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投标人所投产品具备二维灰阶血流成像技术得2分</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599F6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43F7F72">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-9</w:t>
            </w:r>
          </w:p>
        </w:tc>
        <w:tc>
          <w:tcPr>
            <w:tcW w:w="785" w:type="dxa"/>
            <w:vAlign w:val="center"/>
          </w:tcPr>
          <w:p w14:paraId="5F93FF03">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5CD2E34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1D439FD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投标人所投产品具备妇产智能测量功能：</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 1 \* GB3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①</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具有自动NT测量功能的得1分；</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 2 \* GB3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②</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具有自动IT测量功能的得1分；</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 3 \* GB3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③</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具有智能盆底测量功能的得1分；满分3分。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1B8F2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E4DBAFB">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-10</w:t>
            </w:r>
          </w:p>
        </w:tc>
        <w:tc>
          <w:tcPr>
            <w:tcW w:w="785" w:type="dxa"/>
            <w:vAlign w:val="center"/>
          </w:tcPr>
          <w:p w14:paraId="3AF067A4">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91" w:type="dxa"/>
            <w:vAlign w:val="center"/>
          </w:tcPr>
          <w:p w14:paraId="4F9717CF">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61159FF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color w:val="auto"/>
                <w:sz w:val="24"/>
                <w:szCs w:val="24"/>
                <w:lang w:val="en-US" w:eastAsia="zh-CN"/>
              </w:rPr>
              <w:t>投标人所投产品具备卵泡智能容积成像技术：</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 1 \* GB3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①</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具有自动测量功能的得1分；</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 2 \* GB3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②</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具有彩色编码功能的得1分；</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 3 \* GB3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③</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 xml:space="preserve"> 具有体积大小排序及计数功能的得1分；满分3分</w:t>
            </w:r>
            <w:r>
              <w:rPr>
                <w:rFonts w:hint="eastAsia" w:asciiTheme="minorEastAsia" w:hAnsiTheme="minorEastAsia" w:eastAsia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417A8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07625B0">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-11</w:t>
            </w:r>
          </w:p>
        </w:tc>
        <w:tc>
          <w:tcPr>
            <w:tcW w:w="785" w:type="dxa"/>
            <w:vAlign w:val="center"/>
          </w:tcPr>
          <w:p w14:paraId="1EF3392D">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5A6DF15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64808ECE">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w:t>
            </w:r>
            <w:r>
              <w:rPr>
                <w:rFonts w:hint="eastAsia" w:asciiTheme="minorEastAsia" w:hAnsiTheme="minorEastAsia" w:eastAsiaTheme="minorEastAsia" w:cstheme="minorEastAsia"/>
                <w:color w:val="auto"/>
                <w:kern w:val="2"/>
                <w:sz w:val="24"/>
                <w:szCs w:val="24"/>
                <w:lang w:val="en-US" w:eastAsia="uk-UA" w:bidi="ar-SA"/>
              </w:rPr>
              <w:t>具备专用窦卵泡智能容积成像功能，可实现自动彩色编码显示，并按照体积大小排序及计数</w:t>
            </w:r>
            <w:r>
              <w:rPr>
                <w:rFonts w:hint="eastAsia" w:asciiTheme="minorEastAsia" w:hAnsiTheme="minorEastAsia" w:eastAsiaTheme="minorEastAsia" w:cstheme="minorEastAsia"/>
                <w:color w:val="auto"/>
                <w:kern w:val="2"/>
                <w:sz w:val="24"/>
                <w:szCs w:val="24"/>
                <w:lang w:val="en-US" w:eastAsia="zh-CN" w:bidi="ar-SA"/>
              </w:rPr>
              <w:t>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130A8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DAB3229">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-12</w:t>
            </w:r>
          </w:p>
        </w:tc>
        <w:tc>
          <w:tcPr>
            <w:tcW w:w="785" w:type="dxa"/>
            <w:vAlign w:val="center"/>
          </w:tcPr>
          <w:p w14:paraId="3996BCCD">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110BA6EC">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55138A2C">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投标人所投产品具备</w:t>
            </w:r>
            <w:r>
              <w:rPr>
                <w:rFonts w:hint="eastAsia" w:asciiTheme="minorEastAsia" w:hAnsiTheme="minorEastAsia" w:eastAsiaTheme="minorEastAsia" w:cstheme="minorEastAsia"/>
                <w:color w:val="auto"/>
                <w:kern w:val="2"/>
                <w:sz w:val="24"/>
                <w:szCs w:val="24"/>
                <w:lang w:val="en-US" w:eastAsia="uk-UA" w:bidi="ar-SA"/>
              </w:rPr>
              <w:t>子宫内膜自动成像与容积分析功能，可自动识别并呈现子宫内膜冠状面成像、自动进行子宫内膜容积和厚度测量</w:t>
            </w:r>
            <w:r>
              <w:rPr>
                <w:rFonts w:hint="eastAsia" w:asciiTheme="minorEastAsia" w:hAnsiTheme="minorEastAsia" w:eastAsiaTheme="minorEastAsia" w:cstheme="minorEastAsia"/>
                <w:color w:val="auto"/>
                <w:kern w:val="2"/>
                <w:sz w:val="24"/>
                <w:szCs w:val="24"/>
                <w:lang w:val="en-US" w:eastAsia="zh-CN" w:bidi="ar-SA"/>
              </w:rPr>
              <w:t>得3分，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2D870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3F2A5A9">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-13</w:t>
            </w:r>
          </w:p>
        </w:tc>
        <w:tc>
          <w:tcPr>
            <w:tcW w:w="785" w:type="dxa"/>
            <w:vAlign w:val="center"/>
          </w:tcPr>
          <w:p w14:paraId="76B288A9">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59953436">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center"/>
          </w:tcPr>
          <w:p w14:paraId="69644D52">
            <w:pPr>
              <w:pStyle w:val="7"/>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投标人所投产品主机内置具备子宫形态分类方法，可以直接根据示意图，判断子宫形态得2分，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7E025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CA682B7">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-14</w:t>
            </w:r>
          </w:p>
        </w:tc>
        <w:tc>
          <w:tcPr>
            <w:tcW w:w="785" w:type="dxa"/>
            <w:vAlign w:val="center"/>
          </w:tcPr>
          <w:p w14:paraId="24ECC1A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7BC6EAA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74C6F0FA">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w:t>
            </w:r>
            <w:r>
              <w:rPr>
                <w:rFonts w:hint="eastAsia" w:asciiTheme="minorEastAsia" w:hAnsiTheme="minorEastAsia" w:eastAsiaTheme="minorEastAsia" w:cstheme="minorEastAsia"/>
                <w:color w:val="auto"/>
                <w:kern w:val="2"/>
                <w:sz w:val="24"/>
                <w:szCs w:val="24"/>
                <w:lang w:val="en-US" w:eastAsia="uk-UA" w:bidi="ar-SA"/>
              </w:rPr>
              <w:t>具备标准的超声图文评估流程助手，可对深度子宫内膜异位症进行标准化评估</w:t>
            </w:r>
            <w:r>
              <w:rPr>
                <w:rFonts w:hint="eastAsia" w:asciiTheme="minorEastAsia" w:hAnsiTheme="minorEastAsia" w:eastAsiaTheme="minorEastAsia" w:cstheme="minorEastAsia"/>
                <w:color w:val="auto"/>
                <w:kern w:val="2"/>
                <w:sz w:val="24"/>
                <w:szCs w:val="24"/>
                <w:lang w:val="en-US" w:eastAsia="zh-CN" w:bidi="ar-SA"/>
              </w:rPr>
              <w:t>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03AB9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4FAA18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-15</w:t>
            </w:r>
          </w:p>
        </w:tc>
        <w:tc>
          <w:tcPr>
            <w:tcW w:w="785" w:type="dxa"/>
            <w:vAlign w:val="center"/>
          </w:tcPr>
          <w:p w14:paraId="31C2B746">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663B37D1">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080525D1">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w:t>
            </w:r>
            <w:r>
              <w:rPr>
                <w:rFonts w:hint="eastAsia" w:asciiTheme="minorEastAsia" w:hAnsiTheme="minorEastAsia" w:eastAsiaTheme="minorEastAsia" w:cstheme="minorEastAsia"/>
                <w:color w:val="auto"/>
                <w:kern w:val="2"/>
                <w:sz w:val="24"/>
                <w:szCs w:val="24"/>
                <w:lang w:val="en-US" w:eastAsia="uk-UA" w:bidi="ar-SA"/>
              </w:rPr>
              <w:t>具备智能三维产程监测功能，能够测量胎儿头部进程、旋转和方向，并同时自动产生包括超声波客观数据、手动输入数据在内的产程报告</w:t>
            </w:r>
            <w:r>
              <w:rPr>
                <w:rFonts w:hint="eastAsia" w:asciiTheme="minorEastAsia" w:hAnsiTheme="minorEastAsia" w:eastAsiaTheme="minorEastAsia" w:cstheme="minorEastAsia"/>
                <w:color w:val="auto"/>
                <w:kern w:val="2"/>
                <w:sz w:val="24"/>
                <w:szCs w:val="24"/>
                <w:lang w:val="en-US" w:eastAsia="zh-CN" w:bidi="ar-SA"/>
              </w:rPr>
              <w:t>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6A301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0F01BB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-16</w:t>
            </w:r>
          </w:p>
        </w:tc>
        <w:tc>
          <w:tcPr>
            <w:tcW w:w="785" w:type="dxa"/>
            <w:vAlign w:val="center"/>
          </w:tcPr>
          <w:p w14:paraId="585DBF34">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91" w:type="dxa"/>
            <w:vAlign w:val="center"/>
          </w:tcPr>
          <w:p w14:paraId="5928CD0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3CDD0FFE">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投标人所投产品具备线阵探头支持连续多普勒测量胎儿心脏技术的得</w:t>
            </w:r>
            <w:r>
              <w:rPr>
                <w:rFonts w:hint="eastAsia" w:asciiTheme="minorEastAsia" w:hAnsiTheme="minorEastAsia" w:eastAsiaTheme="minorEastAsia" w:cstheme="minorEastAsia"/>
                <w:color w:val="auto"/>
                <w:kern w:val="2"/>
                <w:sz w:val="24"/>
                <w:szCs w:val="24"/>
                <w:lang w:val="en" w:eastAsia="zh-CN" w:bidi="ar-SA"/>
              </w:rPr>
              <w:t>3</w:t>
            </w:r>
            <w:r>
              <w:rPr>
                <w:rFonts w:hint="eastAsia" w:asciiTheme="minorEastAsia" w:hAnsiTheme="minorEastAsia" w:eastAsiaTheme="minorEastAsia" w:cstheme="minorEastAsia"/>
                <w:color w:val="auto"/>
                <w:kern w:val="2"/>
                <w:sz w:val="24"/>
                <w:szCs w:val="24"/>
                <w:lang w:val="en-US" w:eastAsia="zh-CN" w:bidi="ar-SA"/>
              </w:rPr>
              <w:t>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75BF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EF75EE8">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-17</w:t>
            </w:r>
          </w:p>
        </w:tc>
        <w:tc>
          <w:tcPr>
            <w:tcW w:w="785" w:type="dxa"/>
            <w:vAlign w:val="center"/>
          </w:tcPr>
          <w:p w14:paraId="4745E62D">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28AAD2EB">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460ACCF2">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SA"/>
              </w:rPr>
              <w:t>投标人所投产品</w:t>
            </w:r>
            <w:r>
              <w:rPr>
                <w:rFonts w:hint="eastAsia" w:asciiTheme="minorEastAsia" w:hAnsiTheme="minorEastAsia" w:eastAsiaTheme="minorEastAsia" w:cstheme="minorEastAsia"/>
                <w:color w:val="auto"/>
                <w:kern w:val="2"/>
                <w:sz w:val="24"/>
                <w:szCs w:val="24"/>
                <w:lang w:val="en-US" w:eastAsia="uk-UA" w:bidi="ar-SA"/>
              </w:rPr>
              <w:t>具备胎心容积导航技术，可通过简单操作自动获取包括四腔心、左室流出道、右室流出道、胃泡、静脉连接、导管弓、主动脉弓、三血管气管切面</w:t>
            </w:r>
            <w:r>
              <w:rPr>
                <w:rFonts w:hint="eastAsia" w:asciiTheme="minorEastAsia" w:hAnsiTheme="minorEastAsia" w:eastAsiaTheme="minorEastAsia" w:cstheme="minorEastAsia"/>
                <w:color w:val="auto"/>
                <w:kern w:val="2"/>
                <w:sz w:val="24"/>
                <w:szCs w:val="24"/>
                <w:lang w:val="en-US" w:eastAsia="zh-CN" w:bidi="ar-SA"/>
              </w:rPr>
              <w:t>得3分，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0FBB9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D8435CA">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-18</w:t>
            </w:r>
          </w:p>
        </w:tc>
        <w:tc>
          <w:tcPr>
            <w:tcW w:w="785" w:type="dxa"/>
            <w:vAlign w:val="center"/>
          </w:tcPr>
          <w:p w14:paraId="35C005B5">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1591" w:type="dxa"/>
            <w:vAlign w:val="center"/>
          </w:tcPr>
          <w:p w14:paraId="5CAB9E4B">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521492DE">
            <w:pPr>
              <w:pStyle w:val="8"/>
              <w:pageBreakBefore w:val="0"/>
              <w:widowControl w:val="0"/>
              <w:numPr>
                <w:ilvl w:val="1"/>
                <w:numId w:val="0"/>
              </w:numPr>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投标人所投产品可选配胎心右心室二维斑点追踪技术，对右心室大小、形状和收缩力进行评估得2分，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0D9CE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DCA6E57">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-19</w:t>
            </w:r>
          </w:p>
        </w:tc>
        <w:tc>
          <w:tcPr>
            <w:tcW w:w="785" w:type="dxa"/>
            <w:vAlign w:val="center"/>
          </w:tcPr>
          <w:p w14:paraId="2C572FB9">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340E575A">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3113C5D4">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SA"/>
              </w:rPr>
              <w:t>投标人所投产品</w:t>
            </w:r>
            <w:r>
              <w:rPr>
                <w:rFonts w:hint="eastAsia" w:asciiTheme="minorEastAsia" w:hAnsiTheme="minorEastAsia" w:eastAsiaTheme="minorEastAsia" w:cstheme="minorEastAsia"/>
                <w:color w:val="auto"/>
                <w:kern w:val="2"/>
                <w:sz w:val="24"/>
                <w:szCs w:val="24"/>
                <w:lang w:val="en-US" w:eastAsia="uk-UA" w:bidi="ar-SA"/>
              </w:rPr>
              <w:t>具备胎儿颅脑自动分析功能，可一键自动获取胎儿颅脑正中矢状面，经丘脑平面，经小脑平面，经侧脑室等平面</w:t>
            </w:r>
            <w:r>
              <w:rPr>
                <w:rFonts w:hint="eastAsia" w:asciiTheme="minorEastAsia" w:hAnsiTheme="minorEastAsia" w:eastAsiaTheme="minorEastAsia" w:cstheme="minorEastAsia"/>
                <w:color w:val="auto"/>
                <w:kern w:val="2"/>
                <w:sz w:val="24"/>
                <w:szCs w:val="24"/>
                <w:lang w:val="en-US" w:eastAsia="zh-CN" w:bidi="ar-SA"/>
              </w:rPr>
              <w:t>得3分，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67DC4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B17523A">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-20</w:t>
            </w:r>
          </w:p>
        </w:tc>
        <w:tc>
          <w:tcPr>
            <w:tcW w:w="785" w:type="dxa"/>
            <w:vAlign w:val="center"/>
          </w:tcPr>
          <w:p w14:paraId="3C50C326">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1274801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08F85CE0">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w:t>
            </w:r>
            <w:r>
              <w:rPr>
                <w:rFonts w:hint="eastAsia" w:asciiTheme="minorEastAsia" w:hAnsiTheme="minorEastAsia" w:eastAsiaTheme="minorEastAsia" w:cstheme="minorEastAsia"/>
                <w:color w:val="auto"/>
                <w:kern w:val="2"/>
                <w:sz w:val="24"/>
                <w:szCs w:val="24"/>
                <w:lang w:val="en-US" w:eastAsia="uk-UA" w:bidi="ar-SA"/>
              </w:rPr>
              <w:t>支持小儿髋关节自动测量功能，可自动计算α角,β角，自动进行临床分型</w:t>
            </w:r>
            <w:r>
              <w:rPr>
                <w:rFonts w:hint="eastAsia" w:asciiTheme="minorEastAsia" w:hAnsiTheme="minorEastAsia" w:eastAsiaTheme="minorEastAsia" w:cstheme="minorEastAsia"/>
                <w:color w:val="auto"/>
                <w:kern w:val="2"/>
                <w:sz w:val="24"/>
                <w:szCs w:val="24"/>
                <w:lang w:val="en-US" w:eastAsia="zh-CN" w:bidi="ar-SA"/>
              </w:rPr>
              <w:t>得3分，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5C662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C0AD282">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-21</w:t>
            </w:r>
          </w:p>
        </w:tc>
        <w:tc>
          <w:tcPr>
            <w:tcW w:w="785" w:type="dxa"/>
            <w:vAlign w:val="center"/>
          </w:tcPr>
          <w:p w14:paraId="6633EEE6">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2525485C">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6C8CD62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投标人所投产品具备造影及穿刺：</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 1 \* GB3 </w:instrText>
            </w:r>
            <w:r>
              <w:rPr>
                <w:rFonts w:hint="eastAsia" w:asciiTheme="minorEastAsia" w:hAnsiTheme="minorEastAsia" w:eastAsiaTheme="minorEastAsia" w:cstheme="minorEastAsia"/>
                <w:color w:val="auto"/>
                <w:kern w:val="2"/>
                <w:sz w:val="24"/>
                <w:szCs w:val="24"/>
                <w:lang w:val="en-US" w:eastAsia="zh-CN" w:bidi="ar-SA"/>
              </w:rPr>
              <w:fldChar w:fldCharType="separate"/>
            </w:r>
            <w:r>
              <w:rPr>
                <w:rFonts w:hint="eastAsia" w:asciiTheme="minorEastAsia" w:hAnsiTheme="minorEastAsia" w:eastAsiaTheme="minorEastAsia" w:cstheme="minorEastAsia"/>
                <w:color w:val="auto"/>
                <w:kern w:val="2"/>
                <w:sz w:val="24"/>
                <w:szCs w:val="24"/>
                <w:lang w:val="en-US" w:eastAsia="zh-CN" w:bidi="ar-SA"/>
              </w:rPr>
              <w:t>①</w: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具有穿刺针尖增强功能的得1分；</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 2 \* GB3 </w:instrText>
            </w:r>
            <w:r>
              <w:rPr>
                <w:rFonts w:hint="eastAsia" w:asciiTheme="minorEastAsia" w:hAnsiTheme="minorEastAsia" w:eastAsiaTheme="minorEastAsia" w:cstheme="minorEastAsia"/>
                <w:color w:val="auto"/>
                <w:kern w:val="2"/>
                <w:sz w:val="24"/>
                <w:szCs w:val="24"/>
                <w:lang w:val="en-US" w:eastAsia="zh-CN" w:bidi="ar-SA"/>
              </w:rPr>
              <w:fldChar w:fldCharType="separate"/>
            </w:r>
            <w:r>
              <w:rPr>
                <w:rFonts w:hint="eastAsia" w:asciiTheme="minorEastAsia" w:hAnsiTheme="minorEastAsia" w:eastAsiaTheme="minorEastAsia" w:cstheme="minorEastAsia"/>
                <w:color w:val="auto"/>
                <w:kern w:val="2"/>
                <w:sz w:val="24"/>
                <w:szCs w:val="24"/>
                <w:lang w:val="en-US" w:eastAsia="zh-CN" w:bidi="ar-SA"/>
              </w:rPr>
              <w:t>②</w: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具有四维穿刺引导功能的得1分；</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 3 \* GB3 </w:instrText>
            </w:r>
            <w:r>
              <w:rPr>
                <w:rFonts w:hint="eastAsia" w:asciiTheme="minorEastAsia" w:hAnsiTheme="minorEastAsia" w:eastAsiaTheme="minorEastAsia" w:cstheme="minorEastAsia"/>
                <w:color w:val="auto"/>
                <w:kern w:val="2"/>
                <w:sz w:val="24"/>
                <w:szCs w:val="24"/>
                <w:lang w:val="en-US" w:eastAsia="zh-CN" w:bidi="ar-SA"/>
              </w:rPr>
              <w:fldChar w:fldCharType="separate"/>
            </w:r>
            <w:r>
              <w:rPr>
                <w:rFonts w:hint="eastAsia" w:asciiTheme="minorEastAsia" w:hAnsiTheme="minorEastAsia" w:eastAsiaTheme="minorEastAsia" w:cstheme="minorEastAsia"/>
                <w:color w:val="auto"/>
                <w:kern w:val="2"/>
                <w:sz w:val="24"/>
                <w:szCs w:val="24"/>
                <w:lang w:val="en-US" w:eastAsia="zh-CN" w:bidi="ar-SA"/>
              </w:rPr>
              <w:t>③</w: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具有四维输卵管超声造影功能的得1分；满分3分，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50F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5883E83">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-22</w:t>
            </w:r>
          </w:p>
        </w:tc>
        <w:tc>
          <w:tcPr>
            <w:tcW w:w="785" w:type="dxa"/>
            <w:vAlign w:val="center"/>
          </w:tcPr>
          <w:p w14:paraId="1822F48E">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2E4EC53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center"/>
          </w:tcPr>
          <w:p w14:paraId="2D90C21A">
            <w:pPr>
              <w:pStyle w:val="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投标人所投产品</w:t>
            </w:r>
            <w:r>
              <w:rPr>
                <w:rFonts w:hint="eastAsia" w:asciiTheme="minorEastAsia" w:hAnsiTheme="minorEastAsia" w:eastAsiaTheme="minorEastAsia" w:cstheme="minorEastAsia"/>
                <w:color w:val="auto"/>
                <w:kern w:val="2"/>
                <w:sz w:val="24"/>
                <w:szCs w:val="24"/>
                <w:lang w:val="en-US" w:eastAsia="uk-UA" w:bidi="ar-SA"/>
              </w:rPr>
              <w:t>具备全面的弹性成像技术，包括：应变弹性成像技术、点式剪切波成像技术、二维剪切波弹性成像技术</w:t>
            </w:r>
            <w:r>
              <w:rPr>
                <w:rFonts w:hint="eastAsia" w:asciiTheme="minorEastAsia" w:hAnsiTheme="minorEastAsia" w:eastAsiaTheme="minorEastAsia" w:cstheme="minorEastAsia"/>
                <w:color w:val="auto"/>
                <w:kern w:val="2"/>
                <w:sz w:val="24"/>
                <w:szCs w:val="24"/>
                <w:lang w:val="en-US" w:eastAsia="zh-CN" w:bidi="ar-SA"/>
              </w:rPr>
              <w:t>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24FDD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C24D321">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-23</w:t>
            </w:r>
          </w:p>
        </w:tc>
        <w:tc>
          <w:tcPr>
            <w:tcW w:w="785" w:type="dxa"/>
            <w:vAlign w:val="center"/>
          </w:tcPr>
          <w:p w14:paraId="2517700B">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0D4E875F">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4FFF0367">
            <w:pPr>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SA"/>
              </w:rPr>
              <w:t>投标人所投产品支持灰阶及血流三维/四维成像模式，具有虚拟光源移动技术，支持≥3个独立的可移动光源。可实现表面成像和透视剪影成像，同时可观察组织的外部轮廓和内部结构得2分，</w:t>
            </w:r>
            <w:r>
              <w:rPr>
                <w:rFonts w:hint="eastAsia" w:asciiTheme="minorEastAsia" w:hAnsiTheme="minorEastAsia" w:eastAsiaTheme="minorEastAsia" w:cstheme="minorEastAsia"/>
                <w:b w:val="0"/>
                <w:bCs w:val="0"/>
                <w:color w:val="auto"/>
                <w:kern w:val="0"/>
                <w:sz w:val="24"/>
                <w:szCs w:val="24"/>
                <w:highlight w:val="none"/>
                <w:lang w:val="en-US" w:eastAsia="zh-CN" w:bidi="ar"/>
              </w:rPr>
              <w:t>否则不得分。</w:t>
            </w:r>
            <w:r>
              <w:rPr>
                <w:rFonts w:hint="eastAsia" w:asciiTheme="minorEastAsia" w:hAnsiTheme="minorEastAsia" w:eastAsiaTheme="minorEastAsia" w:cstheme="minorEastAsia"/>
                <w:b/>
                <w:bCs/>
                <w:color w:val="auto"/>
                <w:kern w:val="0"/>
                <w:sz w:val="24"/>
                <w:szCs w:val="24"/>
                <w:highlight w:val="none"/>
                <w:lang w:val="en-US" w:eastAsia="zh-CN" w:bidi="ar"/>
              </w:rPr>
              <w:t>（须提供</w:t>
            </w:r>
            <w:r>
              <w:rPr>
                <w:rFonts w:hint="eastAsia" w:asciiTheme="minorEastAsia" w:hAnsiTheme="minorEastAsia" w:eastAsiaTheme="minorEastAsia" w:cstheme="minorEastAsia"/>
                <w:b/>
                <w:bCs/>
                <w:color w:val="auto"/>
                <w:sz w:val="24"/>
                <w:szCs w:val="24"/>
                <w:highlight w:val="none"/>
              </w:rPr>
              <w:t>CMA标识的的检测报告复印件</w:t>
            </w:r>
            <w:r>
              <w:rPr>
                <w:rFonts w:hint="eastAsia" w:asciiTheme="minorEastAsia" w:hAnsiTheme="minorEastAsia" w:eastAsiaTheme="minorEastAsia" w:cstheme="minorEastAsia"/>
                <w:b/>
                <w:bCs/>
                <w:color w:val="auto"/>
                <w:sz w:val="24"/>
                <w:szCs w:val="24"/>
                <w:highlight w:val="none"/>
                <w:lang w:eastAsia="zh-CN"/>
              </w:rPr>
              <w:t>或</w:t>
            </w:r>
            <w:r>
              <w:rPr>
                <w:rFonts w:hint="eastAsia" w:asciiTheme="minorEastAsia" w:hAnsiTheme="minorEastAsia" w:eastAsiaTheme="minorEastAsia" w:cstheme="minorEastAsia"/>
                <w:b/>
                <w:bCs/>
                <w:color w:val="auto"/>
                <w:sz w:val="24"/>
                <w:szCs w:val="24"/>
                <w:highlight w:val="none"/>
                <w:lang w:val="en"/>
              </w:rPr>
              <w:t>技术白皮书</w:t>
            </w:r>
            <w:r>
              <w:rPr>
                <w:rFonts w:hint="eastAsia" w:asciiTheme="minorEastAsia" w:hAnsiTheme="minorEastAsia" w:eastAsiaTheme="minorEastAsia" w:cstheme="minorEastAsia"/>
                <w:b/>
                <w:bCs/>
                <w:color w:val="auto"/>
                <w:sz w:val="24"/>
                <w:szCs w:val="24"/>
                <w:highlight w:val="none"/>
              </w:rPr>
              <w:t>或药监备案的说明书证明文件加盖投标单位公章</w:t>
            </w:r>
            <w:r>
              <w:rPr>
                <w:rFonts w:hint="eastAsia" w:asciiTheme="minorEastAsia" w:hAnsiTheme="minorEastAsia" w:eastAsiaTheme="minorEastAsia" w:cstheme="minorEastAsia"/>
                <w:b/>
                <w:bCs/>
                <w:color w:val="auto"/>
                <w:kern w:val="0"/>
                <w:sz w:val="24"/>
                <w:szCs w:val="24"/>
                <w:highlight w:val="none"/>
                <w:lang w:val="en-US" w:eastAsia="zh-CN" w:bidi="ar"/>
              </w:rPr>
              <w:t>）</w:t>
            </w:r>
          </w:p>
        </w:tc>
      </w:tr>
      <w:tr w14:paraId="30281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D7EAAC9">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-24</w:t>
            </w:r>
          </w:p>
        </w:tc>
        <w:tc>
          <w:tcPr>
            <w:tcW w:w="785" w:type="dxa"/>
            <w:vAlign w:val="center"/>
          </w:tcPr>
          <w:p w14:paraId="4F613320">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91" w:type="dxa"/>
            <w:vAlign w:val="center"/>
          </w:tcPr>
          <w:p w14:paraId="7B7EED9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是</w:t>
            </w:r>
          </w:p>
        </w:tc>
        <w:tc>
          <w:tcPr>
            <w:tcW w:w="5440" w:type="dxa"/>
            <w:shd w:val="clear" w:color="auto" w:fill="auto"/>
            <w:vAlign w:val="top"/>
          </w:tcPr>
          <w:p w14:paraId="65C788CC">
            <w:pPr>
              <w:pStyle w:val="8"/>
              <w:pageBreakBefore w:val="0"/>
              <w:widowControl w:val="0"/>
              <w:numPr>
                <w:ilvl w:val="1"/>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投标人承诺本次所投产品在本品牌生产企业综合排名第一的得3分，排名第二得1分，其它不得分。</w:t>
            </w:r>
            <w:r>
              <w:rPr>
                <w:rFonts w:hint="eastAsia" w:asciiTheme="minorEastAsia" w:hAnsiTheme="minorEastAsia" w:eastAsiaTheme="minorEastAsia" w:cstheme="minorEastAsia"/>
                <w:b/>
                <w:bCs/>
                <w:color w:val="auto"/>
                <w:kern w:val="0"/>
                <w:sz w:val="24"/>
                <w:szCs w:val="24"/>
                <w:highlight w:val="none"/>
                <w:lang w:val="en-US" w:eastAsia="zh-CN" w:bidi="ar"/>
              </w:rPr>
              <w:t>（承诺函详见附件，未按附件格式进行承诺的不得分。）</w:t>
            </w:r>
          </w:p>
        </w:tc>
      </w:tr>
      <w:tr w14:paraId="23129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0EEA90D">
            <w:pPr>
              <w:pStyle w:val="7"/>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2-25</w:t>
            </w:r>
          </w:p>
        </w:tc>
        <w:tc>
          <w:tcPr>
            <w:tcW w:w="785" w:type="dxa"/>
            <w:vAlign w:val="center"/>
          </w:tcPr>
          <w:p w14:paraId="116E1D1F">
            <w:pPr>
              <w:pStyle w:val="7"/>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w:t>
            </w:r>
          </w:p>
        </w:tc>
        <w:tc>
          <w:tcPr>
            <w:tcW w:w="1591" w:type="dxa"/>
            <w:vAlign w:val="center"/>
          </w:tcPr>
          <w:p w14:paraId="17799312">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否</w:t>
            </w:r>
          </w:p>
        </w:tc>
        <w:tc>
          <w:tcPr>
            <w:tcW w:w="5440" w:type="dxa"/>
            <w:shd w:val="clear" w:color="auto" w:fill="auto"/>
            <w:vAlign w:val="top"/>
          </w:tcPr>
          <w:p w14:paraId="6314623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color w:val="auto"/>
                <w:sz w:val="24"/>
                <w:szCs w:val="24"/>
                <w:lang w:eastAsia="zh-CN"/>
              </w:rPr>
              <w:t>投标人针对本项目制定的</w:t>
            </w:r>
            <w:r>
              <w:rPr>
                <w:rFonts w:hint="eastAsia" w:asciiTheme="minorEastAsia" w:hAnsiTheme="minorEastAsia" w:eastAsiaTheme="minorEastAsia" w:cstheme="minorEastAsia"/>
                <w:color w:val="auto"/>
                <w:sz w:val="24"/>
                <w:szCs w:val="24"/>
              </w:rPr>
              <w:t>项目实施方案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交货期工序安排（包括不限于物流规划、交货期优化方案、产品保护方案等）；（2）产品质量控制（包括不限于生产工艺把控、装配质量控制、质检流程等）；（3）验收方案（包括不限于验收流程、验收方法、验收标准等）</w:t>
            </w:r>
            <w:r>
              <w:rPr>
                <w:rFonts w:hint="eastAsia" w:asciiTheme="minorEastAsia" w:hAnsiTheme="minorEastAsia" w:eastAsiaTheme="minorEastAsia" w:cstheme="minorEastAsia"/>
                <w:color w:val="auto"/>
                <w:sz w:val="24"/>
                <w:szCs w:val="24"/>
                <w:lang w:eastAsia="zh-CN"/>
              </w:rPr>
              <w:t>；由评委按以下标准进行评议：</w:t>
            </w:r>
            <w:r>
              <w:rPr>
                <w:rFonts w:hint="eastAsia" w:asciiTheme="minorEastAsia" w:hAnsiTheme="minorEastAsia" w:eastAsiaTheme="minorEastAsia" w:cstheme="minorEastAsia"/>
                <w:color w:val="auto"/>
                <w:sz w:val="24"/>
                <w:szCs w:val="24"/>
              </w:rPr>
              <w:t>内容完整，条理清晰</w:t>
            </w:r>
            <w:r>
              <w:rPr>
                <w:rFonts w:hint="eastAsia" w:asciiTheme="minorEastAsia" w:hAnsiTheme="minorEastAsia" w:eastAsiaTheme="minorEastAsia" w:cstheme="minorEastAsia"/>
                <w:color w:val="auto"/>
                <w:sz w:val="24"/>
                <w:szCs w:val="24"/>
                <w:lang w:eastAsia="zh-CN"/>
              </w:rPr>
              <w:t>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分；内容</w:t>
            </w:r>
            <w:r>
              <w:rPr>
                <w:rFonts w:hint="eastAsia" w:asciiTheme="minorEastAsia" w:hAnsiTheme="minorEastAsia" w:eastAsiaTheme="minorEastAsia" w:cstheme="minorEastAsia"/>
                <w:color w:val="auto"/>
                <w:sz w:val="24"/>
                <w:szCs w:val="24"/>
                <w:lang w:eastAsia="zh-CN"/>
              </w:rPr>
              <w:t>较为</w:t>
            </w:r>
            <w:r>
              <w:rPr>
                <w:rFonts w:hint="eastAsia" w:asciiTheme="minorEastAsia" w:hAnsiTheme="minorEastAsia" w:eastAsiaTheme="minorEastAsia" w:cstheme="minorEastAsia"/>
                <w:color w:val="auto"/>
                <w:sz w:val="24"/>
                <w:szCs w:val="24"/>
              </w:rPr>
              <w:t>完整，条理较为清晰</w:t>
            </w:r>
            <w:r>
              <w:rPr>
                <w:rFonts w:hint="eastAsia" w:asciiTheme="minorEastAsia" w:hAnsiTheme="minorEastAsia" w:eastAsiaTheme="minorEastAsia" w:cstheme="minorEastAsia"/>
                <w:color w:val="auto"/>
                <w:sz w:val="24"/>
                <w:szCs w:val="24"/>
                <w:lang w:eastAsia="zh-CN"/>
              </w:rPr>
              <w:t>基本适用于本项目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分；内容</w:t>
            </w:r>
            <w:r>
              <w:rPr>
                <w:rFonts w:hint="eastAsia" w:asciiTheme="minorEastAsia" w:hAnsiTheme="minorEastAsia" w:eastAsiaTheme="minorEastAsia" w:cstheme="minorEastAsia"/>
                <w:color w:val="auto"/>
                <w:sz w:val="24"/>
                <w:szCs w:val="24"/>
                <w:lang w:eastAsia="zh-CN"/>
              </w:rPr>
              <w:t>基本</w:t>
            </w:r>
            <w:r>
              <w:rPr>
                <w:rFonts w:hint="eastAsia" w:asciiTheme="minorEastAsia" w:hAnsiTheme="minorEastAsia" w:eastAsiaTheme="minorEastAsia" w:cstheme="minorEastAsia"/>
                <w:color w:val="auto"/>
                <w:sz w:val="24"/>
                <w:szCs w:val="24"/>
              </w:rPr>
              <w:t>完整，条理</w:t>
            </w:r>
            <w:r>
              <w:rPr>
                <w:rFonts w:hint="eastAsia" w:asciiTheme="minorEastAsia" w:hAnsiTheme="minorEastAsia" w:eastAsiaTheme="minorEastAsia" w:cstheme="minorEastAsia"/>
                <w:color w:val="auto"/>
                <w:sz w:val="24"/>
                <w:szCs w:val="24"/>
                <w:lang w:eastAsia="zh-CN"/>
              </w:rPr>
              <w:t>基本</w:t>
            </w:r>
            <w:r>
              <w:rPr>
                <w:rFonts w:hint="eastAsia" w:asciiTheme="minorEastAsia" w:hAnsiTheme="minorEastAsia" w:eastAsiaTheme="minorEastAsia" w:cstheme="minorEastAsia"/>
                <w:color w:val="auto"/>
                <w:sz w:val="24"/>
                <w:szCs w:val="24"/>
              </w:rPr>
              <w:t>清晰</w:t>
            </w:r>
            <w:r>
              <w:rPr>
                <w:rFonts w:hint="eastAsia" w:asciiTheme="minorEastAsia" w:hAnsiTheme="minorEastAsia" w:eastAsiaTheme="minorEastAsia" w:cstheme="minorEastAsia"/>
                <w:color w:val="auto"/>
                <w:sz w:val="24"/>
                <w:szCs w:val="24"/>
                <w:lang w:eastAsia="zh-CN"/>
              </w:rPr>
              <w:t>基本适用于本项目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每项内容脱离采购需求或未作完整叙述</w:t>
            </w:r>
            <w:r>
              <w:rPr>
                <w:rFonts w:hint="eastAsia" w:asciiTheme="minorEastAsia" w:hAnsiTheme="minorEastAsia" w:eastAsiaTheme="minorEastAsia" w:cstheme="minorEastAsia"/>
                <w:color w:val="auto"/>
                <w:sz w:val="24"/>
                <w:szCs w:val="24"/>
                <w:lang w:eastAsia="zh-CN"/>
              </w:rPr>
              <w:t>或与于不适用本项目</w:t>
            </w:r>
            <w:r>
              <w:rPr>
                <w:rFonts w:hint="eastAsia" w:asciiTheme="minorEastAsia" w:hAnsiTheme="minorEastAsia" w:eastAsiaTheme="minorEastAsia" w:cstheme="minorEastAsia"/>
                <w:color w:val="auto"/>
                <w:sz w:val="24"/>
                <w:szCs w:val="24"/>
              </w:rPr>
              <w:t>的不得分。</w:t>
            </w:r>
          </w:p>
        </w:tc>
      </w:tr>
    </w:tbl>
    <w:p w14:paraId="1CA2FAF2">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商务项（F3×A3）满分为</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13"/>
        <w:gridCol w:w="1625"/>
        <w:gridCol w:w="5425"/>
      </w:tblGrid>
      <w:tr w14:paraId="57841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4BABE3E">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713" w:type="dxa"/>
          </w:tcPr>
          <w:p w14:paraId="6D111795">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1625" w:type="dxa"/>
          </w:tcPr>
          <w:p w14:paraId="4BAEDC2D">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是否客观项</w:t>
            </w:r>
          </w:p>
        </w:tc>
        <w:tc>
          <w:tcPr>
            <w:tcW w:w="5425" w:type="dxa"/>
          </w:tcPr>
          <w:p w14:paraId="53381ED1">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描述</w:t>
            </w:r>
          </w:p>
        </w:tc>
      </w:tr>
      <w:tr w14:paraId="359FF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2FFA98A">
            <w:pPr>
              <w:pStyle w:val="7"/>
              <w:spacing w:line="24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-1</w:t>
            </w:r>
          </w:p>
        </w:tc>
        <w:tc>
          <w:tcPr>
            <w:tcW w:w="713" w:type="dxa"/>
          </w:tcPr>
          <w:p w14:paraId="007A4261">
            <w:pPr>
              <w:pStyle w:val="7"/>
              <w:spacing w:line="24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1625" w:type="dxa"/>
          </w:tcPr>
          <w:p w14:paraId="454BBC65">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5425" w:type="dxa"/>
            <w:shd w:val="clear" w:color="auto" w:fill="auto"/>
            <w:vAlign w:val="center"/>
          </w:tcPr>
          <w:p w14:paraId="25CF6AEC">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lang w:val="en-US" w:eastAsia="zh-CN"/>
              </w:rPr>
              <w:t>投标人</w:t>
            </w:r>
            <w:r>
              <w:rPr>
                <w:rFonts w:hint="eastAsia" w:asciiTheme="minorEastAsia" w:hAnsiTheme="minorEastAsia" w:eastAsiaTheme="minorEastAsia" w:cstheme="minorEastAsia"/>
                <w:color w:val="auto"/>
                <w:sz w:val="24"/>
                <w:szCs w:val="24"/>
              </w:rPr>
              <w:t>所提供自202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年1月1日至本项目投标截止日期止（以合同签订的时间为准）</w:t>
            </w:r>
            <w:r>
              <w:rPr>
                <w:rFonts w:hint="eastAsia" w:asciiTheme="minorEastAsia" w:hAnsiTheme="minorEastAsia" w:eastAsiaTheme="minorEastAsia" w:cstheme="minorEastAsia"/>
                <w:color w:val="auto"/>
                <w:sz w:val="24"/>
                <w:szCs w:val="24"/>
                <w:lang w:eastAsia="zh-CN"/>
              </w:rPr>
              <w:t>独立</w:t>
            </w:r>
            <w:r>
              <w:rPr>
                <w:rFonts w:hint="eastAsia" w:asciiTheme="minorEastAsia" w:hAnsiTheme="minorEastAsia" w:eastAsiaTheme="minorEastAsia" w:cstheme="minorEastAsia"/>
                <w:color w:val="auto"/>
                <w:sz w:val="24"/>
                <w:szCs w:val="24"/>
              </w:rPr>
              <w:t>完成的同类</w:t>
            </w:r>
            <w:r>
              <w:rPr>
                <w:rFonts w:hint="eastAsia" w:asciiTheme="minorEastAsia" w:hAnsiTheme="minorEastAsia" w:eastAsiaTheme="minorEastAsia" w:cstheme="minorEastAsia"/>
                <w:color w:val="auto"/>
                <w:sz w:val="24"/>
                <w:szCs w:val="24"/>
                <w:lang w:val="en-US" w:eastAsia="zh-CN"/>
              </w:rPr>
              <w:t>型台式彩超</w:t>
            </w:r>
            <w:r>
              <w:rPr>
                <w:rFonts w:hint="eastAsia" w:asciiTheme="minorEastAsia" w:hAnsiTheme="minorEastAsia" w:eastAsiaTheme="minorEastAsia" w:cstheme="minorEastAsia"/>
                <w:color w:val="auto"/>
                <w:sz w:val="24"/>
                <w:szCs w:val="24"/>
              </w:rPr>
              <w:t>业绩材料进行评分，每提供</w:t>
            </w:r>
            <w:r>
              <w:rPr>
                <w:rFonts w:hint="eastAsia" w:asciiTheme="minorEastAsia" w:hAnsiTheme="minorEastAsia" w:eastAsiaTheme="minorEastAsia" w:cstheme="minorEastAsia"/>
                <w:color w:val="auto"/>
                <w:sz w:val="24"/>
                <w:szCs w:val="24"/>
                <w:lang w:val="en-US" w:eastAsia="zh-CN"/>
              </w:rPr>
              <w:t>1项有效</w:t>
            </w:r>
            <w:r>
              <w:rPr>
                <w:rFonts w:hint="eastAsia" w:asciiTheme="minorEastAsia" w:hAnsiTheme="minorEastAsia" w:eastAsiaTheme="minorEastAsia" w:cstheme="minorEastAsia"/>
                <w:color w:val="auto"/>
                <w:sz w:val="24"/>
                <w:szCs w:val="24"/>
              </w:rPr>
              <w:t>业绩</w:t>
            </w:r>
            <w:r>
              <w:rPr>
                <w:rFonts w:hint="eastAsia" w:asciiTheme="minorEastAsia" w:hAnsiTheme="minorEastAsia" w:eastAsiaTheme="minorEastAsia" w:cstheme="minorEastAsia"/>
                <w:color w:val="auto"/>
                <w:sz w:val="24"/>
                <w:szCs w:val="24"/>
                <w:lang w:eastAsia="zh-CN"/>
              </w:rPr>
              <w:t>的</w:t>
            </w:r>
            <w:r>
              <w:rPr>
                <w:rFonts w:hint="eastAsia" w:asciiTheme="minorEastAsia" w:hAnsiTheme="minorEastAsia" w:eastAsiaTheme="minorEastAsia" w:cstheme="minorEastAsia"/>
                <w:color w:val="auto"/>
                <w:sz w:val="24"/>
                <w:szCs w:val="24"/>
              </w:rPr>
              <w:t>得</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分,满分</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注：须提供该业绩项目的中标（成交）公告（提供相关网站中标（成交）公告的下载网页并注明网址）、中标（成交）通知书复印件、采购合同文本复印件，以及能够证明该业绩项目已经采购人验收合格的相关证明文件复印件；未同时提供上述材料的不得分。</w:t>
            </w:r>
          </w:p>
        </w:tc>
      </w:tr>
      <w:tr w14:paraId="62B59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4D332AB">
            <w:pPr>
              <w:pStyle w:val="7"/>
              <w:spacing w:line="24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-2</w:t>
            </w:r>
          </w:p>
        </w:tc>
        <w:tc>
          <w:tcPr>
            <w:tcW w:w="713" w:type="dxa"/>
          </w:tcPr>
          <w:p w14:paraId="2708A945">
            <w:pPr>
              <w:pStyle w:val="7"/>
              <w:spacing w:line="24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.00</w:t>
            </w:r>
          </w:p>
        </w:tc>
        <w:tc>
          <w:tcPr>
            <w:tcW w:w="1625" w:type="dxa"/>
          </w:tcPr>
          <w:p w14:paraId="59FF363F">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5425" w:type="dxa"/>
            <w:shd w:val="clear" w:color="auto" w:fill="auto"/>
            <w:vAlign w:val="center"/>
          </w:tcPr>
          <w:p w14:paraId="763CC06C">
            <w:pPr>
              <w:pStyle w:val="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根据各投标人</w:t>
            </w:r>
            <w:r>
              <w:rPr>
                <w:rFonts w:hint="eastAsia" w:asciiTheme="minorEastAsia" w:hAnsiTheme="minorEastAsia" w:eastAsiaTheme="minorEastAsia" w:cstheme="minorEastAsia"/>
                <w:color w:val="auto"/>
                <w:sz w:val="24"/>
                <w:szCs w:val="24"/>
                <w:lang w:val="en-US" w:eastAsia="zh-CN"/>
              </w:rPr>
              <w:t>针对本项目提供</w:t>
            </w:r>
            <w:r>
              <w:rPr>
                <w:rFonts w:hint="eastAsia" w:asciiTheme="minorEastAsia" w:hAnsiTheme="minorEastAsia" w:eastAsiaTheme="minorEastAsia" w:cstheme="minorEastAsia"/>
                <w:color w:val="auto"/>
                <w:sz w:val="24"/>
                <w:szCs w:val="24"/>
              </w:rPr>
              <w:t>的售后服务方案(至少包含售后机构专业人员配备情况、人员经验、现有维修服务能力等)</w:t>
            </w:r>
            <w:r>
              <w:rPr>
                <w:rFonts w:hint="eastAsia" w:asciiTheme="minorEastAsia" w:hAnsiTheme="minorEastAsia" w:eastAsiaTheme="minorEastAsia" w:cstheme="minorEastAsia"/>
                <w:color w:val="auto"/>
                <w:sz w:val="24"/>
                <w:szCs w:val="24"/>
                <w:lang w:eastAsia="zh-CN"/>
              </w:rPr>
              <w:t>由评委按以下标准进行评议：由评委按以下标准进行评议：</w:t>
            </w:r>
            <w:r>
              <w:rPr>
                <w:rFonts w:hint="eastAsia" w:asciiTheme="minorEastAsia" w:hAnsiTheme="minorEastAsia" w:eastAsiaTheme="minorEastAsia" w:cstheme="minorEastAsia"/>
                <w:color w:val="auto"/>
                <w:sz w:val="24"/>
                <w:szCs w:val="24"/>
              </w:rPr>
              <w:t>内容完整，条理清晰</w:t>
            </w:r>
            <w:r>
              <w:rPr>
                <w:rFonts w:hint="eastAsia" w:asciiTheme="minorEastAsia" w:hAnsiTheme="minorEastAsia" w:eastAsiaTheme="minorEastAsia" w:cstheme="minorEastAsia"/>
                <w:color w:val="auto"/>
                <w:sz w:val="24"/>
                <w:szCs w:val="24"/>
                <w:lang w:eastAsia="zh-CN"/>
              </w:rPr>
              <w:t>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分；内容</w:t>
            </w:r>
            <w:r>
              <w:rPr>
                <w:rFonts w:hint="eastAsia" w:asciiTheme="minorEastAsia" w:hAnsiTheme="minorEastAsia" w:eastAsiaTheme="minorEastAsia" w:cstheme="minorEastAsia"/>
                <w:color w:val="auto"/>
                <w:sz w:val="24"/>
                <w:szCs w:val="24"/>
                <w:lang w:eastAsia="zh-CN"/>
              </w:rPr>
              <w:t>较为</w:t>
            </w:r>
            <w:r>
              <w:rPr>
                <w:rFonts w:hint="eastAsia" w:asciiTheme="minorEastAsia" w:hAnsiTheme="minorEastAsia" w:eastAsiaTheme="minorEastAsia" w:cstheme="minorEastAsia"/>
                <w:color w:val="auto"/>
                <w:sz w:val="24"/>
                <w:szCs w:val="24"/>
              </w:rPr>
              <w:t>完整，条理较为清晰</w:t>
            </w:r>
            <w:r>
              <w:rPr>
                <w:rFonts w:hint="eastAsia" w:asciiTheme="minorEastAsia" w:hAnsiTheme="minorEastAsia" w:eastAsiaTheme="minorEastAsia" w:cstheme="minorEastAsia"/>
                <w:color w:val="auto"/>
                <w:sz w:val="24"/>
                <w:szCs w:val="24"/>
                <w:lang w:eastAsia="zh-CN"/>
              </w:rPr>
              <w:t>基本适用于本项目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分；内容</w:t>
            </w:r>
            <w:r>
              <w:rPr>
                <w:rFonts w:hint="eastAsia" w:asciiTheme="minorEastAsia" w:hAnsiTheme="minorEastAsia" w:eastAsiaTheme="minorEastAsia" w:cstheme="minorEastAsia"/>
                <w:color w:val="auto"/>
                <w:sz w:val="24"/>
                <w:szCs w:val="24"/>
                <w:lang w:eastAsia="zh-CN"/>
              </w:rPr>
              <w:t>基本</w:t>
            </w:r>
            <w:r>
              <w:rPr>
                <w:rFonts w:hint="eastAsia" w:asciiTheme="minorEastAsia" w:hAnsiTheme="minorEastAsia" w:eastAsiaTheme="minorEastAsia" w:cstheme="minorEastAsia"/>
                <w:color w:val="auto"/>
                <w:sz w:val="24"/>
                <w:szCs w:val="24"/>
              </w:rPr>
              <w:t>完整，条理</w:t>
            </w:r>
            <w:r>
              <w:rPr>
                <w:rFonts w:hint="eastAsia" w:asciiTheme="minorEastAsia" w:hAnsiTheme="minorEastAsia" w:eastAsiaTheme="minorEastAsia" w:cstheme="minorEastAsia"/>
                <w:color w:val="auto"/>
                <w:sz w:val="24"/>
                <w:szCs w:val="24"/>
                <w:lang w:eastAsia="zh-CN"/>
              </w:rPr>
              <w:t>基本</w:t>
            </w:r>
            <w:r>
              <w:rPr>
                <w:rFonts w:hint="eastAsia" w:asciiTheme="minorEastAsia" w:hAnsiTheme="minorEastAsia" w:eastAsiaTheme="minorEastAsia" w:cstheme="minorEastAsia"/>
                <w:color w:val="auto"/>
                <w:sz w:val="24"/>
                <w:szCs w:val="24"/>
              </w:rPr>
              <w:t>清晰</w:t>
            </w:r>
            <w:r>
              <w:rPr>
                <w:rFonts w:hint="eastAsia" w:asciiTheme="minorEastAsia" w:hAnsiTheme="minorEastAsia" w:eastAsiaTheme="minorEastAsia" w:cstheme="minorEastAsia"/>
                <w:color w:val="auto"/>
                <w:sz w:val="24"/>
                <w:szCs w:val="24"/>
                <w:lang w:eastAsia="zh-CN"/>
              </w:rPr>
              <w:t>基本适用于本项目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每项内容脱离采购需求或未作完整叙述</w:t>
            </w:r>
            <w:r>
              <w:rPr>
                <w:rFonts w:hint="eastAsia" w:asciiTheme="minorEastAsia" w:hAnsiTheme="minorEastAsia" w:eastAsiaTheme="minorEastAsia" w:cstheme="minorEastAsia"/>
                <w:color w:val="auto"/>
                <w:sz w:val="24"/>
                <w:szCs w:val="24"/>
                <w:lang w:eastAsia="zh-CN"/>
              </w:rPr>
              <w:t>或与于不适用本项目</w:t>
            </w:r>
            <w:r>
              <w:rPr>
                <w:rFonts w:hint="eastAsia" w:asciiTheme="minorEastAsia" w:hAnsiTheme="minorEastAsia" w:eastAsiaTheme="minorEastAsia" w:cstheme="minorEastAsia"/>
                <w:color w:val="auto"/>
                <w:sz w:val="24"/>
                <w:szCs w:val="24"/>
              </w:rPr>
              <w:t>的不得分。</w:t>
            </w:r>
          </w:p>
        </w:tc>
      </w:tr>
      <w:tr w14:paraId="291E3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EF2D54B">
            <w:pPr>
              <w:pStyle w:val="7"/>
              <w:spacing w:line="24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-3</w:t>
            </w:r>
          </w:p>
        </w:tc>
        <w:tc>
          <w:tcPr>
            <w:tcW w:w="713" w:type="dxa"/>
          </w:tcPr>
          <w:p w14:paraId="096151B4">
            <w:pPr>
              <w:pStyle w:val="7"/>
              <w:spacing w:line="24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.00</w:t>
            </w:r>
          </w:p>
        </w:tc>
        <w:tc>
          <w:tcPr>
            <w:tcW w:w="1625" w:type="dxa"/>
          </w:tcPr>
          <w:p w14:paraId="319A6110">
            <w:pPr>
              <w:pStyle w:val="7"/>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5425" w:type="dxa"/>
            <w:shd w:val="clear" w:color="auto" w:fill="auto"/>
            <w:vAlign w:val="center"/>
          </w:tcPr>
          <w:p w14:paraId="202115DD">
            <w:pPr>
              <w:pStyle w:val="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投标人在满足招标文件要求的</w:t>
            </w:r>
            <w:r>
              <w:rPr>
                <w:rFonts w:hint="eastAsia" w:asciiTheme="minorEastAsia" w:hAnsiTheme="minorEastAsia" w:eastAsiaTheme="minorEastAsia" w:cstheme="minorEastAsia"/>
                <w:color w:val="auto"/>
                <w:sz w:val="24"/>
                <w:szCs w:val="24"/>
                <w:lang w:eastAsia="zh-CN"/>
              </w:rPr>
              <w:t>整机（含探头）</w:t>
            </w:r>
            <w:r>
              <w:rPr>
                <w:rFonts w:hint="eastAsia" w:asciiTheme="minorEastAsia" w:hAnsiTheme="minorEastAsia" w:eastAsiaTheme="minorEastAsia" w:cstheme="minorEastAsia"/>
                <w:color w:val="auto"/>
                <w:sz w:val="24"/>
                <w:szCs w:val="24"/>
              </w:rPr>
              <w:t>质保保修期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3年</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的基础上，每增加1年得1分，满分</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分。须提供承诺函</w:t>
            </w:r>
            <w:r>
              <w:rPr>
                <w:rFonts w:hint="eastAsia" w:asciiTheme="minorEastAsia" w:hAnsiTheme="minorEastAsia" w:eastAsiaTheme="minorEastAsia" w:cstheme="minorEastAsia"/>
                <w:b/>
                <w:bCs/>
                <w:color w:val="auto"/>
                <w:sz w:val="24"/>
                <w:szCs w:val="24"/>
                <w:lang w:val="en-US" w:eastAsia="zh-CN"/>
              </w:rPr>
              <w:t>（承诺函详见附件），</w:t>
            </w:r>
            <w:r>
              <w:rPr>
                <w:rFonts w:hint="eastAsia" w:asciiTheme="minorEastAsia" w:hAnsiTheme="minorEastAsia" w:eastAsiaTheme="minorEastAsia" w:cstheme="minorEastAsia"/>
                <w:b w:val="0"/>
                <w:bCs w:val="0"/>
                <w:color w:val="auto"/>
                <w:sz w:val="24"/>
                <w:szCs w:val="24"/>
                <w:lang w:val="en-US" w:eastAsia="zh-CN"/>
              </w:rPr>
              <w:t>未按附件格式进行承诺</w:t>
            </w:r>
            <w:r>
              <w:rPr>
                <w:rFonts w:hint="eastAsia" w:asciiTheme="minorEastAsia" w:hAnsiTheme="minorEastAsia" w:cstheme="minorEastAsia"/>
                <w:b w:val="0"/>
                <w:bCs w:val="0"/>
                <w:color w:val="auto"/>
                <w:sz w:val="24"/>
                <w:szCs w:val="24"/>
                <w:lang w:val="en-US" w:eastAsia="zh-CN"/>
              </w:rPr>
              <w:t>的或</w:t>
            </w:r>
            <w:r>
              <w:rPr>
                <w:rFonts w:hint="eastAsia" w:asciiTheme="minorEastAsia" w:hAnsiTheme="minorEastAsia" w:eastAsiaTheme="minorEastAsia" w:cstheme="minorEastAsia"/>
                <w:b w:val="0"/>
                <w:bCs w:val="0"/>
                <w:color w:val="auto"/>
                <w:sz w:val="24"/>
                <w:szCs w:val="24"/>
              </w:rPr>
              <w:t>未提供的本项不得分。</w:t>
            </w:r>
          </w:p>
        </w:tc>
      </w:tr>
      <w:tr w14:paraId="29494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0EE4481">
            <w:pPr>
              <w:pStyle w:val="7"/>
              <w:spacing w:line="24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4</w:t>
            </w:r>
          </w:p>
        </w:tc>
        <w:tc>
          <w:tcPr>
            <w:tcW w:w="713" w:type="dxa"/>
          </w:tcPr>
          <w:p w14:paraId="790A9CA5">
            <w:pPr>
              <w:pStyle w:val="7"/>
              <w:spacing w:line="24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.00</w:t>
            </w:r>
          </w:p>
        </w:tc>
        <w:tc>
          <w:tcPr>
            <w:tcW w:w="1625" w:type="dxa"/>
          </w:tcPr>
          <w:p w14:paraId="4F941BA5">
            <w:pPr>
              <w:pStyle w:val="7"/>
              <w:spacing w:line="24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否</w:t>
            </w:r>
          </w:p>
        </w:tc>
        <w:tc>
          <w:tcPr>
            <w:tcW w:w="5425" w:type="dxa"/>
            <w:shd w:val="clear" w:color="auto" w:fill="auto"/>
            <w:vAlign w:val="center"/>
          </w:tcPr>
          <w:p w14:paraId="5A0CD39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投标人针对本项目制定的</w:t>
            </w:r>
            <w:r>
              <w:rPr>
                <w:rFonts w:hint="eastAsia" w:asciiTheme="minorEastAsia" w:hAnsiTheme="minorEastAsia" w:eastAsiaTheme="minorEastAsia" w:cstheme="minorEastAsia"/>
                <w:color w:val="auto"/>
                <w:sz w:val="24"/>
                <w:szCs w:val="24"/>
              </w:rPr>
              <w:t>培训方案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color w:val="auto"/>
                <w:sz w:val="24"/>
                <w:szCs w:val="24"/>
              </w:rPr>
              <w:t>培训内容及方法计划（包括不限于培训周期计划、培训方式、培训产品介绍等）；（2）负责培训人员情况（包括不限于培训老师名单、师资介绍、培训老师管理等）；</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）培训设备场地等情况介绍；由评委按以下标准进行评议：</w:t>
            </w:r>
            <w:r>
              <w:rPr>
                <w:rFonts w:hint="eastAsia" w:asciiTheme="minorEastAsia" w:hAnsiTheme="minorEastAsia" w:eastAsiaTheme="minorEastAsia" w:cstheme="minorEastAsia"/>
                <w:color w:val="auto"/>
                <w:sz w:val="24"/>
                <w:szCs w:val="24"/>
              </w:rPr>
              <w:t>内容完整，条理清晰</w:t>
            </w:r>
            <w:r>
              <w:rPr>
                <w:rFonts w:hint="eastAsia" w:asciiTheme="minorEastAsia" w:hAnsiTheme="minorEastAsia" w:eastAsiaTheme="minorEastAsia" w:cstheme="minorEastAsia"/>
                <w:color w:val="auto"/>
                <w:sz w:val="24"/>
                <w:szCs w:val="24"/>
                <w:lang w:eastAsia="zh-CN"/>
              </w:rPr>
              <w:t>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分；内容</w:t>
            </w:r>
            <w:r>
              <w:rPr>
                <w:rFonts w:hint="eastAsia" w:asciiTheme="minorEastAsia" w:hAnsiTheme="minorEastAsia" w:eastAsiaTheme="minorEastAsia" w:cstheme="minorEastAsia"/>
                <w:color w:val="auto"/>
                <w:sz w:val="24"/>
                <w:szCs w:val="24"/>
                <w:lang w:eastAsia="zh-CN"/>
              </w:rPr>
              <w:t>较为</w:t>
            </w:r>
            <w:r>
              <w:rPr>
                <w:rFonts w:hint="eastAsia" w:asciiTheme="minorEastAsia" w:hAnsiTheme="minorEastAsia" w:eastAsiaTheme="minorEastAsia" w:cstheme="minorEastAsia"/>
                <w:color w:val="auto"/>
                <w:sz w:val="24"/>
                <w:szCs w:val="24"/>
              </w:rPr>
              <w:t>完整，条理较为清晰</w:t>
            </w:r>
            <w:r>
              <w:rPr>
                <w:rFonts w:hint="eastAsia" w:asciiTheme="minorEastAsia" w:hAnsiTheme="minorEastAsia" w:eastAsiaTheme="minorEastAsia" w:cstheme="minorEastAsia"/>
                <w:color w:val="auto"/>
                <w:sz w:val="24"/>
                <w:szCs w:val="24"/>
                <w:lang w:eastAsia="zh-CN"/>
              </w:rPr>
              <w:t>基本适用于本项目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分；内容</w:t>
            </w:r>
            <w:r>
              <w:rPr>
                <w:rFonts w:hint="eastAsia" w:asciiTheme="minorEastAsia" w:hAnsiTheme="minorEastAsia" w:eastAsiaTheme="minorEastAsia" w:cstheme="minorEastAsia"/>
                <w:color w:val="auto"/>
                <w:sz w:val="24"/>
                <w:szCs w:val="24"/>
                <w:lang w:eastAsia="zh-CN"/>
              </w:rPr>
              <w:t>基本</w:t>
            </w:r>
            <w:r>
              <w:rPr>
                <w:rFonts w:hint="eastAsia" w:asciiTheme="minorEastAsia" w:hAnsiTheme="minorEastAsia" w:eastAsiaTheme="minorEastAsia" w:cstheme="minorEastAsia"/>
                <w:color w:val="auto"/>
                <w:sz w:val="24"/>
                <w:szCs w:val="24"/>
              </w:rPr>
              <w:t>完整，条理</w:t>
            </w:r>
            <w:r>
              <w:rPr>
                <w:rFonts w:hint="eastAsia" w:asciiTheme="minorEastAsia" w:hAnsiTheme="minorEastAsia" w:eastAsiaTheme="minorEastAsia" w:cstheme="minorEastAsia"/>
                <w:color w:val="auto"/>
                <w:sz w:val="24"/>
                <w:szCs w:val="24"/>
                <w:lang w:eastAsia="zh-CN"/>
              </w:rPr>
              <w:t>基本</w:t>
            </w:r>
            <w:r>
              <w:rPr>
                <w:rFonts w:hint="eastAsia" w:asciiTheme="minorEastAsia" w:hAnsiTheme="minorEastAsia" w:eastAsiaTheme="minorEastAsia" w:cstheme="minorEastAsia"/>
                <w:color w:val="auto"/>
                <w:sz w:val="24"/>
                <w:szCs w:val="24"/>
              </w:rPr>
              <w:t>清晰</w:t>
            </w:r>
            <w:r>
              <w:rPr>
                <w:rFonts w:hint="eastAsia" w:asciiTheme="minorEastAsia" w:hAnsiTheme="minorEastAsia" w:eastAsiaTheme="minorEastAsia" w:cstheme="minorEastAsia"/>
                <w:color w:val="auto"/>
                <w:sz w:val="24"/>
                <w:szCs w:val="24"/>
                <w:lang w:eastAsia="zh-CN"/>
              </w:rPr>
              <w:t>基本适用于本项目</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每项内容脱离采购需求或未作完整叙述</w:t>
            </w:r>
            <w:r>
              <w:rPr>
                <w:rFonts w:hint="eastAsia" w:asciiTheme="minorEastAsia" w:hAnsiTheme="minorEastAsia" w:eastAsiaTheme="minorEastAsia" w:cstheme="minorEastAsia"/>
                <w:color w:val="auto"/>
                <w:sz w:val="24"/>
                <w:szCs w:val="24"/>
                <w:lang w:eastAsia="zh-CN"/>
              </w:rPr>
              <w:t>或与于不适用本项目</w:t>
            </w:r>
            <w:r>
              <w:rPr>
                <w:rFonts w:hint="eastAsia" w:asciiTheme="minorEastAsia" w:hAnsiTheme="minorEastAsia" w:eastAsiaTheme="minorEastAsia" w:cstheme="minorEastAsia"/>
                <w:color w:val="auto"/>
                <w:sz w:val="24"/>
                <w:szCs w:val="24"/>
              </w:rPr>
              <w:t>的不得分。</w:t>
            </w:r>
          </w:p>
        </w:tc>
      </w:tr>
    </w:tbl>
    <w:p w14:paraId="24840363">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※除本章第6.3条第（3）款规定情形和落实政府采购政策需进行的价格扣除情形外，不能对投标人的投标报价进行任何调整。</w:t>
      </w:r>
    </w:p>
    <w:p w14:paraId="146DF354">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（3）中标候选人排列规则顺序如下：</w:t>
      </w:r>
    </w:p>
    <w:p w14:paraId="584E8FEE">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a.按照评标总得分（FA）由高到低顺序排列。</w:t>
      </w:r>
    </w:p>
    <w:p w14:paraId="7EFF457B">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b.评标总得分（FA）相同的，按照评标价（即价格扣除后的投标报价）由低到高顺序排列。</w:t>
      </w:r>
    </w:p>
    <w:p w14:paraId="16A10CC7">
      <w:pPr>
        <w:pStyle w:val="7"/>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c.评标总得分（FA）且评标价（即价格扣除后的投标报价）相同的并列。</w:t>
      </w:r>
    </w:p>
    <w:p w14:paraId="1C072532">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8、其他规定</w:t>
      </w:r>
    </w:p>
    <w:p w14:paraId="0D816540">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8.1评标应全程保密且不得透露给任一投标人或与评标工作无关的人员。</w:t>
      </w:r>
    </w:p>
    <w:p w14:paraId="52E8589B">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8.2评标将进行全程实时录音录像，录音录像资料随采购文件一并存档。</w:t>
      </w:r>
    </w:p>
    <w:p w14:paraId="6BE093F1">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8.3若投标人有任何试图干扰具体评标事务，影响评标委员会独立履行职责的行为，其投标无效且不予退还投标保证金或通过投标保函进行索赔。情节严重的，由财政部门列入不良行为记录。</w:t>
      </w:r>
    </w:p>
    <w:p w14:paraId="0F6E6ACE">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8.4其他：</w:t>
      </w:r>
    </w:p>
    <w:p w14:paraId="119FF01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14:paraId="00F86474">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61BADE11">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第五章 招标内容及要求</w:t>
      </w:r>
    </w:p>
    <w:p w14:paraId="3D00B85F">
      <w:pPr>
        <w:pStyle w:val="7"/>
        <w:keepNext w:val="0"/>
        <w:keepLines w:val="0"/>
        <w:pageBreakBefore w:val="0"/>
        <w:kinsoku/>
        <w:wordWrap/>
        <w:overflowPunct/>
        <w:topLinePunct w:val="0"/>
        <w:autoSpaceDE/>
        <w:autoSpaceDN/>
        <w:bidi w:val="0"/>
        <w:adjustRightInd/>
        <w:snapToGrid/>
        <w:spacing w:line="420" w:lineRule="exact"/>
        <w:ind w:left="562" w:hanging="562" w:hangingChars="200"/>
        <w:jc w:val="left"/>
        <w:textAlignment w:val="auto"/>
        <w:rPr>
          <w:rFonts w:hint="eastAsia" w:asciiTheme="minorEastAsia" w:hAnsiTheme="minorEastAsia" w:eastAsiaTheme="minorEastAsia" w:cstheme="minorEastAsia"/>
          <w:b/>
          <w:color w:val="auto"/>
          <w:sz w:val="28"/>
        </w:rPr>
      </w:pPr>
      <w:r>
        <w:rPr>
          <w:rFonts w:hint="eastAsia" w:asciiTheme="minorEastAsia" w:hAnsiTheme="minorEastAsia" w:eastAsiaTheme="minorEastAsia" w:cstheme="minorEastAsia"/>
          <w:b/>
          <w:color w:val="auto"/>
          <w:sz w:val="28"/>
        </w:rPr>
        <w:t>一、项目概况（采购标的）</w:t>
      </w:r>
    </w:p>
    <w:p w14:paraId="61D3CF1E">
      <w:pPr>
        <w:pStyle w:val="7"/>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lang w:bidi="ar-SA"/>
        </w:rPr>
      </w:pPr>
      <w:r>
        <w:rPr>
          <w:rFonts w:hint="eastAsia" w:asciiTheme="minorEastAsia" w:hAnsiTheme="minorEastAsia" w:eastAsiaTheme="minorEastAsia" w:cstheme="minorEastAsia"/>
          <w:bCs/>
          <w:color w:val="auto"/>
          <w:sz w:val="24"/>
          <w:szCs w:val="24"/>
          <w:highlight w:val="none"/>
          <w:lang w:bidi="ar-SA"/>
        </w:rPr>
        <w:t>1</w:t>
      </w:r>
      <w:r>
        <w:rPr>
          <w:rFonts w:hint="eastAsia" w:asciiTheme="minorEastAsia" w:hAnsiTheme="minorEastAsia" w:eastAsiaTheme="minorEastAsia" w:cstheme="minorEastAsia"/>
          <w:bCs/>
          <w:color w:val="auto"/>
          <w:sz w:val="24"/>
          <w:szCs w:val="24"/>
          <w:highlight w:val="none"/>
          <w:lang w:val="en-US" w:eastAsia="zh-CN" w:bidi="ar-SA"/>
        </w:rPr>
        <w:t>.1</w:t>
      </w:r>
      <w:r>
        <w:rPr>
          <w:rFonts w:hint="eastAsia" w:asciiTheme="minorEastAsia" w:hAnsiTheme="minorEastAsia" w:eastAsiaTheme="minorEastAsia" w:cstheme="minorEastAsia"/>
          <w:bCs/>
          <w:color w:val="auto"/>
          <w:sz w:val="24"/>
          <w:szCs w:val="24"/>
          <w:highlight w:val="none"/>
          <w:lang w:bidi="ar-SA"/>
        </w:rPr>
        <w:t>本项目为福建省卫生健康委员会</w:t>
      </w:r>
      <w:r>
        <w:rPr>
          <w:rFonts w:hint="eastAsia" w:asciiTheme="minorEastAsia" w:hAnsiTheme="minorEastAsia" w:eastAsiaTheme="minorEastAsia" w:cstheme="minorEastAsia"/>
          <w:bCs/>
          <w:color w:val="auto"/>
          <w:sz w:val="24"/>
          <w:szCs w:val="24"/>
          <w:highlight w:val="none"/>
          <w:lang w:eastAsia="zh-CN" w:bidi="ar-SA"/>
        </w:rPr>
        <w:t>委托三明市卫生健康委员会</w:t>
      </w:r>
      <w:r>
        <w:rPr>
          <w:rFonts w:hint="eastAsia" w:asciiTheme="minorEastAsia" w:hAnsiTheme="minorEastAsia" w:eastAsiaTheme="minorEastAsia" w:cstheme="minorEastAsia"/>
          <w:bCs/>
          <w:color w:val="auto"/>
          <w:sz w:val="24"/>
          <w:szCs w:val="24"/>
          <w:highlight w:val="none"/>
          <w:lang w:bidi="ar-SA"/>
        </w:rPr>
        <w:t>为福建省内相关公立</w:t>
      </w:r>
      <w:r>
        <w:rPr>
          <w:rFonts w:hint="eastAsia" w:asciiTheme="minorEastAsia" w:hAnsi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集中采购的设备，请投标人务必仔细阅读招标文件中所规定的，其中包括技术要求在内的所有细则，并如实响应本次项目所要求的技术、商务条款，若投标人提供虚假技术商务资料谋取中标的，按相关法律法规严肃处理。</w:t>
      </w:r>
      <w:r>
        <w:rPr>
          <w:rFonts w:hint="eastAsia" w:asciiTheme="minorEastAsia" w:hAnsiTheme="minorEastAsia" w:eastAsiaTheme="minorEastAsia" w:cstheme="minorEastAsia"/>
          <w:bCs/>
          <w:color w:val="auto"/>
          <w:sz w:val="24"/>
          <w:szCs w:val="24"/>
          <w:highlight w:val="none"/>
          <w:lang w:eastAsia="zh-CN" w:bidi="ar-SA"/>
        </w:rPr>
        <w:t>投标人</w:t>
      </w:r>
      <w:r>
        <w:rPr>
          <w:rFonts w:hint="eastAsia" w:asciiTheme="minorEastAsia" w:hAnsiTheme="minorEastAsia" w:eastAsiaTheme="minorEastAsia" w:cstheme="minorEastAsia"/>
          <w:bCs/>
          <w:color w:val="auto"/>
          <w:sz w:val="24"/>
          <w:szCs w:val="24"/>
          <w:highlight w:val="none"/>
          <w:lang w:bidi="ar-SA"/>
        </w:rPr>
        <w:t>为本次项目提供的货物必须通过合法渠道获得，具有在中国境内的合法使用权和用户保护权，且要求货物所配模块及配件为原厂配件，货物的制造标准及技术规范等有关资料必须符合相关标准、规范要求。</w:t>
      </w:r>
    </w:p>
    <w:p w14:paraId="4106D8E7">
      <w:pPr>
        <w:pStyle w:val="7"/>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lang w:bidi="ar-SA"/>
        </w:rPr>
      </w:pPr>
      <w:r>
        <w:rPr>
          <w:rFonts w:hint="eastAsia" w:asciiTheme="minorEastAsia" w:hAnsiTheme="minorEastAsia" w:eastAsiaTheme="minorEastAsia" w:cstheme="minorEastAsia"/>
          <w:bCs/>
          <w:color w:val="auto"/>
          <w:sz w:val="24"/>
          <w:szCs w:val="24"/>
          <w:highlight w:val="none"/>
          <w:lang w:val="en-US" w:eastAsia="zh-CN" w:bidi="ar-SA"/>
        </w:rPr>
        <w:t>1.2</w:t>
      </w:r>
      <w:r>
        <w:rPr>
          <w:rFonts w:hint="eastAsia" w:asciiTheme="minorEastAsia" w:hAnsiTheme="minorEastAsia" w:eastAsiaTheme="minorEastAsia" w:cstheme="minorEastAsia"/>
          <w:bCs/>
          <w:color w:val="auto"/>
          <w:sz w:val="24"/>
          <w:szCs w:val="24"/>
          <w:highlight w:val="none"/>
          <w:lang w:bidi="ar-SA"/>
        </w:rPr>
        <w:t>投标人的报价应包括设备所涉及的有关项目费用进行报价，包括：</w:t>
      </w:r>
      <w:r>
        <w:rPr>
          <w:rFonts w:hint="eastAsia" w:asciiTheme="minorEastAsia" w:hAnsi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信息系统</w:t>
      </w:r>
      <w:r>
        <w:rPr>
          <w:rFonts w:hint="eastAsia" w:asciiTheme="minorEastAsia" w:hAnsiTheme="minorEastAsia" w:eastAsiaTheme="minorEastAsia" w:cstheme="minorEastAsia"/>
          <w:bCs/>
          <w:color w:val="auto"/>
          <w:sz w:val="24"/>
          <w:szCs w:val="24"/>
          <w:highlight w:val="none"/>
          <w:lang w:eastAsia="zh-CN" w:bidi="ar-SA"/>
        </w:rPr>
        <w:t>互联互通</w:t>
      </w:r>
      <w:r>
        <w:rPr>
          <w:rFonts w:hint="eastAsia" w:asciiTheme="minorEastAsia" w:hAnsiTheme="minorEastAsia" w:eastAsiaTheme="minorEastAsia" w:cstheme="minorEastAsia"/>
          <w:bCs/>
          <w:color w:val="auto"/>
          <w:sz w:val="24"/>
          <w:szCs w:val="24"/>
          <w:highlight w:val="none"/>
          <w:lang w:bidi="ar-SA"/>
        </w:rPr>
        <w:t>接口费用、产品制造、包装、劳务、管理、运输、保险、</w:t>
      </w:r>
      <w:r>
        <w:rPr>
          <w:rFonts w:hint="eastAsia" w:asciiTheme="minorEastAsia" w:hAnsi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26C35B56">
      <w:pPr>
        <w:pStyle w:val="7"/>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val="0"/>
          <w:bCs/>
          <w:color w:val="auto"/>
          <w:sz w:val="24"/>
          <w:szCs w:val="24"/>
          <w:lang w:val="en-US" w:eastAsia="zh-CN"/>
        </w:rPr>
        <w:t>1.3</w:t>
      </w:r>
      <w:r>
        <w:rPr>
          <w:rFonts w:hint="eastAsia" w:asciiTheme="minorEastAsia" w:hAnsiTheme="minorEastAsia" w:eastAsiaTheme="minorEastAsia" w:cstheme="minorEastAsia"/>
          <w:b/>
          <w:bCs w:val="0"/>
          <w:color w:val="auto"/>
          <w:sz w:val="24"/>
          <w:szCs w:val="24"/>
        </w:rPr>
        <w:t>投标</w:t>
      </w:r>
      <w:r>
        <w:rPr>
          <w:rFonts w:hint="eastAsia" w:asciiTheme="minorEastAsia" w:hAnsiTheme="minorEastAsia" w:eastAsiaTheme="minorEastAsia" w:cstheme="minorEastAsia"/>
          <w:b/>
          <w:bCs w:val="0"/>
          <w:color w:val="auto"/>
          <w:sz w:val="24"/>
          <w:szCs w:val="24"/>
          <w:lang w:eastAsia="zh-CN"/>
        </w:rPr>
        <w:t>供应商须</w:t>
      </w:r>
      <w:r>
        <w:rPr>
          <w:rFonts w:hint="eastAsia" w:asciiTheme="minorEastAsia" w:hAnsiTheme="minorEastAsia" w:eastAsiaTheme="minorEastAsia" w:cstheme="minorEastAsia"/>
          <w:b/>
          <w:bCs w:val="0"/>
          <w:color w:val="auto"/>
          <w:sz w:val="24"/>
          <w:szCs w:val="24"/>
        </w:rPr>
        <w:t>承诺中标后5个工作日向</w:t>
      </w:r>
      <w:r>
        <w:rPr>
          <w:rFonts w:hint="eastAsia" w:asciiTheme="minorEastAsia" w:hAnsiTheme="minorEastAsia" w:eastAsiaTheme="minorEastAsia" w:cstheme="minorEastAsia"/>
          <w:b/>
          <w:bCs w:val="0"/>
          <w:color w:val="auto"/>
          <w:sz w:val="24"/>
          <w:szCs w:val="24"/>
          <w:highlight w:val="none"/>
          <w:lang w:eastAsia="zh-CN"/>
        </w:rPr>
        <w:t>三明市</w:t>
      </w:r>
      <w:r>
        <w:rPr>
          <w:rFonts w:hint="eastAsia" w:asciiTheme="minorEastAsia" w:hAnsiTheme="minorEastAsia" w:eastAsiaTheme="minorEastAsia" w:cstheme="minorEastAsia"/>
          <w:b/>
          <w:bCs w:val="0"/>
          <w:color w:val="auto"/>
          <w:sz w:val="24"/>
          <w:szCs w:val="24"/>
          <w:highlight w:val="none"/>
        </w:rPr>
        <w:t>卫生健康委员会提供中</w:t>
      </w:r>
      <w:r>
        <w:rPr>
          <w:rFonts w:hint="eastAsia" w:asciiTheme="minorEastAsia" w:hAnsiTheme="minorEastAsia" w:eastAsiaTheme="minorEastAsia" w:cstheme="minorEastAsia"/>
          <w:b/>
          <w:bCs w:val="0"/>
          <w:color w:val="auto"/>
          <w:sz w:val="24"/>
          <w:szCs w:val="24"/>
        </w:rPr>
        <w:t>标产品《产品技术标准（白皮书）》原件并加盖生产厂家公章，否则视为未实质性响应。</w:t>
      </w:r>
    </w:p>
    <w:p w14:paraId="169995DC">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
          <w:bCs w:val="0"/>
          <w:strike/>
          <w:color w:val="auto"/>
          <w:sz w:val="24"/>
          <w:szCs w:val="24"/>
        </w:rPr>
      </w:pPr>
      <w:r>
        <w:rPr>
          <w:rFonts w:hint="eastAsia" w:asciiTheme="minorEastAsia" w:hAnsiTheme="minorEastAsia" w:eastAsiaTheme="minorEastAsia" w:cstheme="minorEastAsia"/>
          <w:b w:val="0"/>
          <w:bCs/>
          <w:strike w:val="0"/>
          <w:color w:val="auto"/>
          <w:sz w:val="24"/>
          <w:szCs w:val="24"/>
          <w:lang w:val="en-US" w:eastAsia="zh-CN"/>
        </w:rPr>
        <w:t>1.4</w:t>
      </w:r>
      <w:r>
        <w:rPr>
          <w:rFonts w:hint="eastAsia" w:asciiTheme="minorEastAsia" w:hAnsiTheme="minorEastAsia" w:eastAsiaTheme="minorEastAsia" w:cstheme="minorEastAsia"/>
          <w:b w:val="0"/>
          <w:bCs/>
          <w:strike w:val="0"/>
          <w:color w:val="auto"/>
          <w:sz w:val="24"/>
          <w:szCs w:val="24"/>
        </w:rPr>
        <w:t>为保证技术的先进性，</w:t>
      </w:r>
      <w:r>
        <w:rPr>
          <w:rFonts w:hint="eastAsia" w:asciiTheme="minorEastAsia" w:hAnsiTheme="minorEastAsia" w:eastAsiaTheme="minorEastAsia" w:cstheme="minorEastAsia"/>
          <w:b w:val="0"/>
          <w:bCs/>
          <w:strike w:val="0"/>
          <w:color w:val="auto"/>
          <w:sz w:val="24"/>
          <w:szCs w:val="24"/>
          <w:lang w:eastAsia="zh-CN"/>
        </w:rPr>
        <w:t>此次所投产品</w:t>
      </w:r>
      <w:r>
        <w:rPr>
          <w:rFonts w:hint="eastAsia" w:asciiTheme="minorEastAsia" w:hAnsiTheme="minorEastAsia" w:eastAsiaTheme="minorEastAsia" w:cstheme="minorEastAsia"/>
          <w:b w:val="0"/>
          <w:bCs/>
          <w:color w:val="auto"/>
          <w:sz w:val="24"/>
          <w:szCs w:val="24"/>
        </w:rPr>
        <w:t>要求为2023年以来最新版本及最新机型，具有用户现场升级能力，可满足将来临床应用扩展需求</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bCs w:val="0"/>
          <w:strike w:val="0"/>
          <w:color w:val="auto"/>
          <w:sz w:val="24"/>
          <w:szCs w:val="24"/>
        </w:rPr>
        <w:t>投标</w:t>
      </w:r>
      <w:r>
        <w:rPr>
          <w:rFonts w:hint="eastAsia" w:asciiTheme="minorEastAsia" w:hAnsiTheme="minorEastAsia" w:eastAsiaTheme="minorEastAsia" w:cstheme="minorEastAsia"/>
          <w:b/>
          <w:bCs w:val="0"/>
          <w:strike w:val="0"/>
          <w:color w:val="auto"/>
          <w:sz w:val="24"/>
          <w:szCs w:val="24"/>
          <w:lang w:eastAsia="zh-CN"/>
        </w:rPr>
        <w:t>供应商须</w:t>
      </w:r>
      <w:r>
        <w:rPr>
          <w:rFonts w:hint="eastAsia" w:asciiTheme="minorEastAsia" w:hAnsiTheme="minorEastAsia" w:eastAsiaTheme="minorEastAsia" w:cstheme="minorEastAsia"/>
          <w:b/>
          <w:bCs w:val="0"/>
          <w:strike w:val="0"/>
          <w:color w:val="auto"/>
          <w:sz w:val="24"/>
          <w:szCs w:val="24"/>
        </w:rPr>
        <w:t>提供承诺函并加盖投标单位公章，否则视为未实质性响应。</w:t>
      </w:r>
    </w:p>
    <w:p w14:paraId="6F4F236D">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val="0"/>
          <w:bCs/>
          <w:color w:val="auto"/>
          <w:sz w:val="24"/>
          <w:szCs w:val="24"/>
          <w:lang w:val="en-US" w:eastAsia="zh-CN"/>
        </w:rPr>
        <w:t>1.5</w:t>
      </w:r>
      <w:r>
        <w:rPr>
          <w:rFonts w:hint="eastAsia" w:asciiTheme="minorEastAsia" w:hAnsiTheme="minorEastAsia" w:eastAsiaTheme="minorEastAsia" w:cstheme="minorEastAsia"/>
          <w:b w:val="0"/>
          <w:bCs/>
          <w:color w:val="auto"/>
          <w:sz w:val="24"/>
          <w:szCs w:val="24"/>
        </w:rPr>
        <w:t>投标</w:t>
      </w:r>
      <w:r>
        <w:rPr>
          <w:rFonts w:hint="eastAsia" w:asciiTheme="minorEastAsia" w:hAnsiTheme="minorEastAsia" w:eastAsiaTheme="minorEastAsia" w:cstheme="minorEastAsia"/>
          <w:b w:val="0"/>
          <w:bCs/>
          <w:color w:val="auto"/>
          <w:sz w:val="24"/>
          <w:szCs w:val="24"/>
          <w:lang w:eastAsia="zh-CN"/>
        </w:rPr>
        <w:t>供应商所投产品</w:t>
      </w:r>
      <w:r>
        <w:rPr>
          <w:rFonts w:hint="eastAsia" w:asciiTheme="minorEastAsia" w:hAnsiTheme="minorEastAsia" w:eastAsiaTheme="minorEastAsia" w:cstheme="minorEastAsia"/>
          <w:b w:val="0"/>
          <w:bCs/>
          <w:color w:val="auto"/>
          <w:sz w:val="24"/>
          <w:szCs w:val="24"/>
        </w:rPr>
        <w:t>配备该机型所有软件，且为最新版本，并具有升级能力。</w:t>
      </w:r>
      <w:r>
        <w:rPr>
          <w:rFonts w:hint="eastAsia" w:asciiTheme="minorEastAsia" w:hAnsiTheme="minorEastAsia" w:eastAsiaTheme="minorEastAsia" w:cstheme="minorEastAsia"/>
          <w:b w:val="0"/>
          <w:bCs/>
          <w:color w:val="auto"/>
          <w:sz w:val="24"/>
          <w:szCs w:val="24"/>
          <w:lang w:eastAsia="zh-CN"/>
        </w:rPr>
        <w:t>机器到货时间应在出厂日期</w:t>
      </w:r>
      <w:r>
        <w:rPr>
          <w:rFonts w:hint="eastAsia" w:asciiTheme="minorEastAsia" w:hAnsiTheme="minorEastAsia" w:eastAsiaTheme="minorEastAsia" w:cstheme="minorEastAsia"/>
          <w:b w:val="0"/>
          <w:bCs/>
          <w:color w:val="auto"/>
          <w:sz w:val="24"/>
          <w:szCs w:val="24"/>
          <w:lang w:val="en-US" w:eastAsia="zh-CN"/>
        </w:rPr>
        <w:t>180天以内。</w:t>
      </w:r>
      <w:r>
        <w:rPr>
          <w:rFonts w:hint="eastAsia" w:asciiTheme="minorEastAsia" w:hAnsiTheme="minorEastAsia" w:eastAsiaTheme="minorEastAsia" w:cstheme="minorEastAsia"/>
          <w:b/>
          <w:bCs w:val="0"/>
          <w:color w:val="auto"/>
          <w:sz w:val="24"/>
          <w:szCs w:val="24"/>
        </w:rPr>
        <w:t>投标</w:t>
      </w:r>
      <w:r>
        <w:rPr>
          <w:rFonts w:hint="eastAsia" w:asciiTheme="minorEastAsia" w:hAnsiTheme="minorEastAsia" w:eastAsiaTheme="minorEastAsia" w:cstheme="minorEastAsia"/>
          <w:b/>
          <w:bCs w:val="0"/>
          <w:color w:val="auto"/>
          <w:sz w:val="24"/>
          <w:szCs w:val="24"/>
          <w:lang w:eastAsia="zh-CN"/>
        </w:rPr>
        <w:t>供应商须</w:t>
      </w:r>
      <w:r>
        <w:rPr>
          <w:rFonts w:hint="eastAsia" w:asciiTheme="minorEastAsia" w:hAnsiTheme="minorEastAsia" w:eastAsiaTheme="minorEastAsia" w:cstheme="minorEastAsia"/>
          <w:b/>
          <w:bCs w:val="0"/>
          <w:color w:val="auto"/>
          <w:sz w:val="24"/>
          <w:szCs w:val="24"/>
        </w:rPr>
        <w:t>提供承诺函并加盖投标单位公章，否则视为未实质性响应。</w:t>
      </w:r>
    </w:p>
    <w:p w14:paraId="5D739FB0">
      <w:pPr>
        <w:pStyle w:val="7"/>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bidi="ar-SA"/>
        </w:rPr>
      </w:pPr>
      <w:r>
        <w:rPr>
          <w:rFonts w:hint="eastAsia" w:asciiTheme="minorEastAsia" w:hAnsiTheme="minorEastAsia" w:eastAsiaTheme="minorEastAsia" w:cstheme="minorEastAsia"/>
          <w:b w:val="0"/>
          <w:bCs/>
          <w:color w:val="auto"/>
          <w:sz w:val="24"/>
          <w:szCs w:val="24"/>
          <w:lang w:val="en-US" w:eastAsia="zh-CN"/>
        </w:rPr>
        <w:t>1.6</w:t>
      </w:r>
      <w:r>
        <w:rPr>
          <w:rFonts w:hint="eastAsia" w:asciiTheme="minorEastAsia" w:hAnsiTheme="minorEastAsia" w:eastAsiaTheme="minorEastAsia" w:cstheme="minorEastAsia"/>
          <w:b w:val="0"/>
          <w:bCs/>
          <w:color w:val="auto"/>
          <w:sz w:val="24"/>
          <w:szCs w:val="24"/>
          <w:highlight w:val="none"/>
          <w:lang w:eastAsia="zh-CN" w:bidi="ar-SA"/>
        </w:rPr>
        <w:t>本项目采用统招分签模式，中标人需与设备各分签</w:t>
      </w:r>
      <w:r>
        <w:rPr>
          <w:rFonts w:hint="eastAsia" w:asciiTheme="minorEastAsia" w:hAnsi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 w:val="0"/>
          <w:bCs/>
          <w:color w:val="auto"/>
          <w:sz w:val="24"/>
          <w:szCs w:val="24"/>
          <w:highlight w:val="none"/>
          <w:lang w:eastAsia="zh-CN" w:bidi="ar-SA"/>
        </w:rPr>
        <w:t>（名单如下表）签订供货合同。</w:t>
      </w:r>
    </w:p>
    <w:tbl>
      <w:tblPr>
        <w:tblStyle w:val="5"/>
        <w:tblW w:w="8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4405"/>
        <w:gridCol w:w="160"/>
        <w:gridCol w:w="1081"/>
        <w:gridCol w:w="82"/>
        <w:gridCol w:w="900"/>
        <w:gridCol w:w="46"/>
        <w:gridCol w:w="1158"/>
      </w:tblGrid>
      <w:tr w14:paraId="5148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20" w:type="dxa"/>
            <w:gridSpan w:val="8"/>
            <w:tcBorders>
              <w:top w:val="single" w:color="000000" w:sz="4" w:space="0"/>
              <w:left w:val="single" w:color="000000" w:sz="4" w:space="0"/>
              <w:bottom w:val="single" w:color="000000" w:sz="4" w:space="0"/>
              <w:right w:val="single" w:color="000000" w:sz="4" w:space="0"/>
            </w:tcBorders>
            <w:noWrap w:val="0"/>
            <w:vAlign w:val="center"/>
          </w:tcPr>
          <w:p w14:paraId="49A62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合同包1全身型彩色多普勒超声诊断仪</w:t>
            </w:r>
          </w:p>
        </w:tc>
      </w:tr>
      <w:tr w14:paraId="7D19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5A05D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地市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79B9F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医疗机构</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6639B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单台预算</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（万元）</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3BC07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全身机（台）</w:t>
            </w:r>
          </w:p>
        </w:tc>
        <w:tc>
          <w:tcPr>
            <w:tcW w:w="1158" w:type="dxa"/>
            <w:tcBorders>
              <w:top w:val="single" w:color="000000" w:sz="4" w:space="0"/>
              <w:left w:val="single" w:color="000000" w:sz="4" w:space="0"/>
              <w:right w:val="single" w:color="000000" w:sz="4" w:space="0"/>
            </w:tcBorders>
            <w:noWrap w:val="0"/>
            <w:vAlign w:val="center"/>
          </w:tcPr>
          <w:p w14:paraId="662329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采购预算（万元）</w:t>
            </w:r>
          </w:p>
        </w:tc>
      </w:tr>
      <w:tr w14:paraId="2F14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293" w:type="dxa"/>
            <w:gridSpan w:val="2"/>
            <w:tcBorders>
              <w:top w:val="single" w:color="000000" w:sz="4" w:space="0"/>
              <w:left w:val="single" w:color="000000" w:sz="4" w:space="0"/>
              <w:bottom w:val="single" w:color="000000" w:sz="4" w:space="0"/>
              <w:right w:val="nil"/>
            </w:tcBorders>
            <w:noWrap w:val="0"/>
            <w:vAlign w:val="center"/>
          </w:tcPr>
          <w:p w14:paraId="12408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合计</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59434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25B513C4">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bCs/>
                <w:i w:val="0"/>
                <w:iCs w:val="0"/>
                <w:color w:val="auto"/>
                <w:sz w:val="21"/>
                <w:szCs w:val="21"/>
                <w:u w:val="none"/>
                <w:lang w:val="en-US" w:eastAsia="zh-CN"/>
              </w:rPr>
            </w:pPr>
            <w:r>
              <w:rPr>
                <w:rFonts w:hint="eastAsia" w:asciiTheme="minorEastAsia" w:hAnsiTheme="minorEastAsia" w:eastAsiaTheme="minorEastAsia" w:cstheme="minorEastAsia"/>
                <w:b/>
                <w:bCs/>
                <w:i w:val="0"/>
                <w:iCs w:val="0"/>
                <w:color w:val="auto"/>
                <w:sz w:val="21"/>
                <w:szCs w:val="21"/>
                <w:u w:val="none"/>
                <w:lang w:val="en-US" w:eastAsia="zh-CN"/>
              </w:rPr>
              <w:t>56</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E0FB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8400</w:t>
            </w:r>
          </w:p>
        </w:tc>
      </w:tr>
      <w:tr w14:paraId="485F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0A55C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平潭</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2947D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平潭综合实验区苏澳镇卫生院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195D4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2F742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BBE9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63FF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AB4B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平潭</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5969D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平潭综合实验区流水镇中心卫生院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5C8CC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1BFD5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B53D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539A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6A77E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平潭</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4BFAA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平潭综合实验区海坛街道社区卫生服务中心</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7D029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5AA08E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FFE8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6692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EA59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平潭</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58057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平潭综合实验区中医院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622924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22ADA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5F11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7D8D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05CB27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377EA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霞浦县下浒镇卫生院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18388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21DB8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0259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73B0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4F37A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0902E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霞浦县中医院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1366C5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767A0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F94C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69BA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6288C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5EC41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福建省霞浦县医院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5DEAE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07D19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4317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0FFF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6477D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253147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福鼎市医院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0F49B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1EE13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878D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450</w:t>
            </w:r>
          </w:p>
        </w:tc>
      </w:tr>
      <w:tr w14:paraId="0D99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3B3EC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4B38A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寿宁县妇幼保健所</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23568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726AC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202C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6E62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3D037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55407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屏南县总医院(屏南县医院)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0A58CF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0A240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F029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0017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4D8EA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7E561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福安市城北街道社区卫生服务中心</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58020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7ABFF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6E1E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0E7B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9585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4BD97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福安市人民医院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7BC29D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18F9A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6CB4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644F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75639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445E56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福安市医院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23607F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3B21B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EA61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3E02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69CB76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2B5EE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柘荣县总医院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04C2C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15BFD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7C1C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450</w:t>
            </w:r>
          </w:p>
        </w:tc>
      </w:tr>
      <w:tr w14:paraId="7A0A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B235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1B6319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武平县中医院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34B3BB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7DE68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6F90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2733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02527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26A12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上杭县妇幼保健院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6788B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17510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E205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58B7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0DB83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12735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连城县医院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53705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081A0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D211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w:t>
            </w:r>
          </w:p>
        </w:tc>
      </w:tr>
      <w:tr w14:paraId="0725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7CE27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0CACB0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上杭县中医院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5BA45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78283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C47D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w:t>
            </w:r>
          </w:p>
        </w:tc>
      </w:tr>
      <w:tr w14:paraId="08EB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7F3385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6B44D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上杭县医院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7D684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445F5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909F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600</w:t>
            </w:r>
          </w:p>
        </w:tc>
      </w:tr>
      <w:tr w14:paraId="6D58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388B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31E28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长汀县汀州镇社区卫生服务中心</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2CF00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4E8B2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8E2D4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048C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63E02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62103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长汀县大同卫生院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0992DF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076E1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332D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796E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04BD5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797AE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长汀县河田中心卫生院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19014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4AE86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8C5C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7F6B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779C7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1BA7C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福建省长汀县妇幼保健院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092A1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7C87B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35DA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0CEA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52477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43B15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福建省汀州医院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654C5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6D32D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EC13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450</w:t>
            </w:r>
          </w:p>
        </w:tc>
      </w:tr>
      <w:tr w14:paraId="61F8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1DC56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莆田市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32A5D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福建省仙游县总医院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75FF0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1F1F2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68F6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750</w:t>
            </w:r>
          </w:p>
        </w:tc>
      </w:tr>
      <w:tr w14:paraId="4D80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FF35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2DAB3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浦城县中医医院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3A7B0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16786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C03AE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103B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3876D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176DB4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浦城县医院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24165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64A61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AA10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w:t>
            </w:r>
          </w:p>
        </w:tc>
      </w:tr>
      <w:tr w14:paraId="2473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3EA90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53C9D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南平市建阳第一医院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0544B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6F71C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C877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w:t>
            </w:r>
          </w:p>
        </w:tc>
      </w:tr>
      <w:tr w14:paraId="3F6F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70423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04A06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松溪县医院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11824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769BE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2287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594E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62669B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5DBE63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松溪县妇幼保健院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26C4F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2A0FC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CF4A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2882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63FEB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5D705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政和县中医院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0F835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6CF02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DD36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7432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9D43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三明市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1F787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泰宁县总医院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075E5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3DFA4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6C85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w:t>
            </w:r>
          </w:p>
        </w:tc>
      </w:tr>
      <w:tr w14:paraId="2B11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62E81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三明市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0A7DC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明溪县总医院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233FE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64A6B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59CD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450</w:t>
            </w:r>
          </w:p>
        </w:tc>
      </w:tr>
      <w:tr w14:paraId="7ACD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5863E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三明市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48C85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宁化县总医院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6E92E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3613F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DADE3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70EA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308FE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三明市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0F18A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三明市沙县区总医院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17E86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16FBA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8DCF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606A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12D90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三明市</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14:paraId="6B8FE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尤溪县总医院</w:t>
            </w:r>
          </w:p>
        </w:tc>
        <w:tc>
          <w:tcPr>
            <w:tcW w:w="1241" w:type="dxa"/>
            <w:gridSpan w:val="2"/>
            <w:tcBorders>
              <w:top w:val="single" w:color="000000" w:sz="4" w:space="0"/>
              <w:left w:val="single" w:color="000000" w:sz="4" w:space="0"/>
              <w:bottom w:val="single" w:color="000000" w:sz="4" w:space="0"/>
              <w:right w:val="single" w:color="000000" w:sz="4" w:space="0"/>
            </w:tcBorders>
            <w:noWrap w:val="0"/>
            <w:vAlign w:val="center"/>
          </w:tcPr>
          <w:p w14:paraId="4D3D4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1028" w:type="dxa"/>
            <w:gridSpan w:val="3"/>
            <w:tcBorders>
              <w:top w:val="single" w:color="000000" w:sz="4" w:space="0"/>
              <w:left w:val="single" w:color="000000" w:sz="4" w:space="0"/>
              <w:bottom w:val="single" w:color="000000" w:sz="4" w:space="0"/>
              <w:right w:val="single" w:color="000000" w:sz="4" w:space="0"/>
            </w:tcBorders>
            <w:noWrap w:val="0"/>
            <w:vAlign w:val="center"/>
          </w:tcPr>
          <w:p w14:paraId="47C110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CCEB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1BF8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8720" w:type="dxa"/>
            <w:gridSpan w:val="8"/>
            <w:tcBorders>
              <w:top w:val="single" w:color="000000" w:sz="4" w:space="0"/>
              <w:left w:val="single" w:color="000000" w:sz="4" w:space="0"/>
              <w:bottom w:val="single" w:color="000000" w:sz="4" w:space="0"/>
              <w:right w:val="single" w:color="000000" w:sz="4" w:space="0"/>
            </w:tcBorders>
            <w:noWrap w:val="0"/>
            <w:vAlign w:val="center"/>
          </w:tcPr>
          <w:p w14:paraId="33922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合同包2妇产型彩色多普勒超声诊断仪</w:t>
            </w:r>
          </w:p>
        </w:tc>
      </w:tr>
      <w:tr w14:paraId="2856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4FE56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地市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66682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医疗机构</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5C307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单台预算</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C4C1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妇产机（台）</w:t>
            </w:r>
          </w:p>
        </w:tc>
        <w:tc>
          <w:tcPr>
            <w:tcW w:w="1204" w:type="dxa"/>
            <w:gridSpan w:val="2"/>
            <w:tcBorders>
              <w:top w:val="single" w:color="000000" w:sz="4" w:space="0"/>
              <w:left w:val="single" w:color="000000" w:sz="4" w:space="0"/>
              <w:right w:val="single" w:color="000000" w:sz="4" w:space="0"/>
            </w:tcBorders>
            <w:noWrap w:val="0"/>
            <w:vAlign w:val="center"/>
          </w:tcPr>
          <w:p w14:paraId="0AE3E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采购预算（万元）</w:t>
            </w:r>
          </w:p>
        </w:tc>
      </w:tr>
      <w:tr w14:paraId="2D83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453" w:type="dxa"/>
            <w:gridSpan w:val="3"/>
            <w:tcBorders>
              <w:top w:val="single" w:color="000000" w:sz="4" w:space="0"/>
              <w:left w:val="single" w:color="000000" w:sz="4" w:space="0"/>
              <w:bottom w:val="single" w:color="000000" w:sz="4" w:space="0"/>
              <w:right w:val="nil"/>
            </w:tcBorders>
            <w:noWrap w:val="0"/>
            <w:vAlign w:val="center"/>
          </w:tcPr>
          <w:p w14:paraId="36EB5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合计</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6E849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8FB258D">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bCs/>
                <w:i w:val="0"/>
                <w:iCs w:val="0"/>
                <w:color w:val="auto"/>
                <w:sz w:val="21"/>
                <w:szCs w:val="21"/>
                <w:u w:val="none"/>
                <w:lang w:val="en-US" w:eastAsia="zh-CN"/>
              </w:rPr>
            </w:pPr>
            <w:r>
              <w:rPr>
                <w:rFonts w:hint="eastAsia" w:asciiTheme="minorEastAsia" w:hAnsiTheme="minorEastAsia" w:eastAsiaTheme="minorEastAsia" w:cstheme="minorEastAsia"/>
                <w:b/>
                <w:bCs/>
                <w:i w:val="0"/>
                <w:iCs w:val="0"/>
                <w:color w:val="auto"/>
                <w:sz w:val="21"/>
                <w:szCs w:val="21"/>
                <w:u w:val="none"/>
                <w:lang w:val="en-US" w:eastAsia="zh-CN"/>
              </w:rPr>
              <w:t>10</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16BE6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1500</w:t>
            </w:r>
          </w:p>
        </w:tc>
      </w:tr>
      <w:tr w14:paraId="4391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01FB6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13964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福鼎市医院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72CFC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9BA3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73604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w:t>
            </w:r>
          </w:p>
        </w:tc>
      </w:tr>
      <w:tr w14:paraId="6C84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CBA03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宁德市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41C95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柘荣县总医院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7CBA6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73B3B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25ECEF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471A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03F01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0182C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武平县妇幼保健院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5F9F5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489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7D611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357E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358AA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36E47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福建省长汀县妇幼保健院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54E4E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A91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41A8E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1308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300A7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龙岩市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4910C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福建省汀州医院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0560B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722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46212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3B2E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4960B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47194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南平市建阳区妇幼保健院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5F0B6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0A22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62C66A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421B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10F0F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49BAC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政和县医院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38225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370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4F5FA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5A97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2715F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南平市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08721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光泽县妇幼保健院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5C73E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079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28E23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r w14:paraId="074C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8" w:type="dxa"/>
            <w:tcBorders>
              <w:top w:val="single" w:color="000000" w:sz="4" w:space="0"/>
              <w:left w:val="single" w:color="000000" w:sz="4" w:space="0"/>
              <w:bottom w:val="single" w:color="000000" w:sz="4" w:space="0"/>
              <w:right w:val="single" w:color="000000" w:sz="4" w:space="0"/>
            </w:tcBorders>
            <w:noWrap w:val="0"/>
            <w:vAlign w:val="center"/>
          </w:tcPr>
          <w:p w14:paraId="5719C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三明市</w:t>
            </w: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53DF13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明溪县总医院</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14:paraId="63F8F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228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204" w:type="dxa"/>
            <w:gridSpan w:val="2"/>
            <w:tcBorders>
              <w:top w:val="single" w:color="000000" w:sz="4" w:space="0"/>
              <w:left w:val="single" w:color="000000" w:sz="4" w:space="0"/>
              <w:bottom w:val="single" w:color="000000" w:sz="4" w:space="0"/>
              <w:right w:val="single" w:color="000000" w:sz="4" w:space="0"/>
            </w:tcBorders>
            <w:noWrap w:val="0"/>
            <w:vAlign w:val="center"/>
          </w:tcPr>
          <w:p w14:paraId="4A0552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r>
    </w:tbl>
    <w:p w14:paraId="3882FB47">
      <w:pPr>
        <w:pStyle w:val="7"/>
        <w:jc w:val="both"/>
        <w:outlineLvl w:val="2"/>
        <w:rPr>
          <w:rFonts w:hint="eastAsia" w:asciiTheme="minorEastAsia" w:hAnsiTheme="minorEastAsia" w:eastAsiaTheme="minorEastAsia" w:cstheme="minorEastAsia"/>
          <w:b/>
          <w:color w:val="auto"/>
          <w:sz w:val="28"/>
        </w:rPr>
      </w:pPr>
      <w:r>
        <w:rPr>
          <w:rFonts w:hint="eastAsia" w:asciiTheme="minorEastAsia" w:hAnsiTheme="minorEastAsia" w:eastAsiaTheme="minorEastAsia" w:cstheme="minorEastAsia"/>
          <w:b/>
          <w:color w:val="auto"/>
          <w:sz w:val="28"/>
        </w:rPr>
        <w:t>二、技术和服务要求（以“★”标示的内容为不允许负偏离的实质性要求）</w:t>
      </w:r>
    </w:p>
    <w:p w14:paraId="1DCC053D">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8"/>
          <w:szCs w:val="28"/>
          <w:lang w:eastAsia="zh-CN"/>
        </w:rPr>
        <w:t>合同包</w:t>
      </w:r>
      <w:r>
        <w:rPr>
          <w:rFonts w:hint="eastAsia" w:asciiTheme="minorEastAsia" w:hAnsiTheme="minorEastAsia" w:eastAsiaTheme="minorEastAsia" w:cstheme="minorEastAsia"/>
          <w:b/>
          <w:color w:val="auto"/>
          <w:sz w:val="28"/>
          <w:szCs w:val="28"/>
          <w:lang w:val="en-US" w:eastAsia="zh-CN"/>
        </w:rPr>
        <w:t>1技术要求：</w:t>
      </w:r>
      <w:r>
        <w:rPr>
          <w:rFonts w:hint="eastAsia" w:asciiTheme="minorEastAsia" w:hAnsiTheme="minorEastAsia" w:eastAsiaTheme="minorEastAsia" w:cstheme="minorEastAsia"/>
          <w:b/>
          <w:color w:val="auto"/>
          <w:sz w:val="24"/>
          <w:szCs w:val="24"/>
          <w:lang w:val="en-US" w:eastAsia="zh-CN"/>
        </w:rPr>
        <w:br w:type="textWrapping"/>
      </w:r>
      <w:r>
        <w:rPr>
          <w:rFonts w:hint="eastAsia" w:asciiTheme="minorEastAsia" w:hAnsiTheme="minorEastAsia" w:eastAsiaTheme="minorEastAsia" w:cstheme="minorEastAsia"/>
          <w:color w:val="auto"/>
          <w:sz w:val="24"/>
          <w:szCs w:val="24"/>
          <w:lang w:eastAsia="zh-CN"/>
        </w:rPr>
        <w:t>（一）设备名称：</w:t>
      </w:r>
      <w:r>
        <w:rPr>
          <w:rFonts w:hint="eastAsia" w:asciiTheme="minorEastAsia" w:hAnsiTheme="minorEastAsia" w:eastAsiaTheme="minorEastAsia" w:cstheme="minorEastAsia"/>
          <w:b w:val="0"/>
          <w:bCs/>
          <w:color w:val="auto"/>
          <w:sz w:val="24"/>
          <w:szCs w:val="24"/>
          <w:lang w:val="en-US" w:eastAsia="zh-CN"/>
        </w:rPr>
        <w:t>全身型彩色多普勒超声诊断仪。</w:t>
      </w:r>
    </w:p>
    <w:p w14:paraId="1469A973">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eastAsia="zh-CN"/>
        </w:rPr>
        <w:t>数    量：56套。</w:t>
      </w:r>
    </w:p>
    <w:p w14:paraId="06FC266F">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lang w:val="en-US" w:eastAsia="zh-CN"/>
        </w:rPr>
        <w:t>主要用途：腹部、心脏、妇科、产科及胎儿检查、血管、小器官、 肌肉骨骼、神经、术中、弹性、造影及介入等方面的临床诊断和科研教学工作。具有最新平台，具备持续升级能力，可满足临床开展新技术应用的需求</w:t>
      </w:r>
      <w:r>
        <w:rPr>
          <w:rFonts w:hint="eastAsia" w:asciiTheme="minorEastAsia" w:hAnsiTheme="minorEastAsia" w:eastAsiaTheme="minorEastAsia" w:cstheme="minorEastAsia"/>
          <w:color w:val="auto"/>
          <w:sz w:val="24"/>
          <w:szCs w:val="24"/>
          <w:lang w:eastAsia="zh-CN"/>
        </w:rPr>
        <w:t>。</w:t>
      </w:r>
    </w:p>
    <w:p w14:paraId="5F8F21CA">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（四）基本配置</w:t>
      </w:r>
      <w:r>
        <w:rPr>
          <w:rFonts w:hint="eastAsia" w:asciiTheme="minorEastAsia" w:hAnsiTheme="minorEastAsia" w:eastAsiaTheme="minorEastAsia" w:cstheme="minorEastAsia"/>
          <w:color w:val="auto"/>
          <w:sz w:val="24"/>
          <w:szCs w:val="24"/>
          <w:lang w:val="en-US" w:eastAsia="zh-CN"/>
        </w:rPr>
        <w:t>：</w:t>
      </w:r>
    </w:p>
    <w:p w14:paraId="09D78A1D">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.主机</w:t>
      </w:r>
      <w:r>
        <w:rPr>
          <w:rFonts w:hint="eastAsia" w:asciiTheme="minorEastAsia" w:hAnsiTheme="minorEastAsia" w:eastAsiaTheme="minorEastAsia" w:cstheme="minorEastAsia"/>
          <w:color w:val="auto"/>
          <w:sz w:val="24"/>
          <w:szCs w:val="24"/>
          <w:lang w:val="en-US" w:eastAsia="zh-CN"/>
        </w:rPr>
        <w:t>56</w:t>
      </w:r>
      <w:r>
        <w:rPr>
          <w:rFonts w:hint="eastAsia" w:asciiTheme="minorEastAsia" w:hAnsiTheme="minorEastAsia" w:eastAsiaTheme="minorEastAsia" w:cstheme="minorEastAsia"/>
          <w:color w:val="auto"/>
          <w:sz w:val="24"/>
          <w:szCs w:val="24"/>
          <w:lang w:eastAsia="zh-CN"/>
        </w:rPr>
        <w:t>套；</w:t>
      </w:r>
    </w:p>
    <w:p w14:paraId="7F226AFE">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2.腹部</w:t>
      </w:r>
      <w:r>
        <w:rPr>
          <w:rFonts w:hint="eastAsia" w:asciiTheme="minorEastAsia" w:hAnsiTheme="minorEastAsia" w:eastAsiaTheme="minorEastAsia" w:cstheme="minorEastAsia"/>
          <w:b w:val="0"/>
          <w:bCs w:val="0"/>
          <w:color w:val="auto"/>
          <w:sz w:val="24"/>
          <w:szCs w:val="24"/>
          <w:highlight w:val="none"/>
          <w:lang w:eastAsia="zh-CN"/>
        </w:rPr>
        <w:t>冰晶或单晶体或纯净波</w:t>
      </w:r>
      <w:r>
        <w:rPr>
          <w:rFonts w:hint="eastAsia" w:asciiTheme="minorEastAsia" w:hAnsiTheme="minorEastAsia" w:eastAsiaTheme="minorEastAsia" w:cstheme="minorEastAsia"/>
          <w:color w:val="auto"/>
          <w:sz w:val="24"/>
          <w:szCs w:val="24"/>
          <w:lang w:eastAsia="zh-CN"/>
        </w:rPr>
        <w:t>探头56把；</w:t>
      </w:r>
    </w:p>
    <w:p w14:paraId="1CCFCB03">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3.高频浅表</w:t>
      </w:r>
      <w:r>
        <w:rPr>
          <w:rFonts w:hint="eastAsia" w:asciiTheme="minorEastAsia" w:hAnsiTheme="minorEastAsia" w:eastAsiaTheme="minorEastAsia" w:cstheme="minorEastAsia"/>
          <w:b w:val="0"/>
          <w:bCs w:val="0"/>
          <w:color w:val="auto"/>
          <w:sz w:val="24"/>
          <w:szCs w:val="24"/>
          <w:highlight w:val="none"/>
          <w:lang w:eastAsia="zh-CN"/>
        </w:rPr>
        <w:t>冰晶或单晶体或纯净波</w:t>
      </w:r>
      <w:r>
        <w:rPr>
          <w:rFonts w:hint="eastAsia" w:asciiTheme="minorEastAsia" w:hAnsiTheme="minorEastAsia" w:eastAsiaTheme="minorEastAsia" w:cstheme="minorEastAsia"/>
          <w:color w:val="auto"/>
          <w:sz w:val="24"/>
          <w:szCs w:val="24"/>
          <w:lang w:eastAsia="zh-CN"/>
        </w:rPr>
        <w:t>探头 56把；</w:t>
      </w:r>
    </w:p>
    <w:p w14:paraId="56F57DC0">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成人</w:t>
      </w:r>
      <w:r>
        <w:rPr>
          <w:rFonts w:hint="eastAsia" w:asciiTheme="minorEastAsia" w:hAnsiTheme="minorEastAsia" w:eastAsiaTheme="minorEastAsia" w:cstheme="minorEastAsia"/>
          <w:color w:val="auto"/>
          <w:sz w:val="24"/>
          <w:szCs w:val="24"/>
          <w:lang w:eastAsia="zh-CN"/>
        </w:rPr>
        <w:t>心脏</w:t>
      </w:r>
      <w:r>
        <w:rPr>
          <w:rFonts w:hint="eastAsia" w:asciiTheme="minorEastAsia" w:hAnsiTheme="minorEastAsia" w:eastAsiaTheme="minorEastAsia" w:cstheme="minorEastAsia"/>
          <w:b w:val="0"/>
          <w:bCs w:val="0"/>
          <w:color w:val="auto"/>
          <w:sz w:val="24"/>
          <w:szCs w:val="24"/>
          <w:highlight w:val="none"/>
          <w:lang w:eastAsia="zh-CN"/>
        </w:rPr>
        <w:t>冰晶或单晶体或纯净波</w:t>
      </w:r>
      <w:r>
        <w:rPr>
          <w:rFonts w:hint="eastAsia" w:asciiTheme="minorEastAsia" w:hAnsiTheme="minorEastAsia" w:eastAsiaTheme="minorEastAsia" w:cstheme="minorEastAsia"/>
          <w:color w:val="auto"/>
          <w:sz w:val="24"/>
          <w:szCs w:val="24"/>
          <w:lang w:eastAsia="zh-CN"/>
        </w:rPr>
        <w:t>探头56把；</w:t>
      </w:r>
    </w:p>
    <w:p w14:paraId="5BF8D7A5">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5.腔内</w:t>
      </w:r>
      <w:r>
        <w:rPr>
          <w:rFonts w:hint="eastAsia" w:asciiTheme="minorEastAsia" w:hAnsiTheme="minorEastAsia" w:eastAsiaTheme="minorEastAsia" w:cstheme="minorEastAsia"/>
          <w:b w:val="0"/>
          <w:bCs w:val="0"/>
          <w:color w:val="auto"/>
          <w:sz w:val="24"/>
          <w:szCs w:val="24"/>
          <w:highlight w:val="none"/>
          <w:lang w:eastAsia="zh-CN"/>
        </w:rPr>
        <w:t>冰晶或单晶体或纯净波</w:t>
      </w:r>
      <w:r>
        <w:rPr>
          <w:rFonts w:hint="eastAsia" w:asciiTheme="minorEastAsia" w:hAnsiTheme="minorEastAsia" w:eastAsiaTheme="minorEastAsia" w:cstheme="minorEastAsia"/>
          <w:color w:val="auto"/>
          <w:sz w:val="24"/>
          <w:szCs w:val="24"/>
          <w:lang w:eastAsia="zh-CN"/>
        </w:rPr>
        <w:t>探头56把（含非一次性穿刺架</w:t>
      </w:r>
      <w:r>
        <w:rPr>
          <w:rFonts w:hint="eastAsia" w:asciiTheme="minorEastAsia" w:hAnsiTheme="minorEastAsia" w:eastAsiaTheme="minorEastAsia" w:cstheme="minorEastAsia"/>
          <w:color w:val="auto"/>
          <w:sz w:val="24"/>
          <w:szCs w:val="24"/>
          <w:lang w:val="en-US" w:eastAsia="zh-CN"/>
        </w:rPr>
        <w:t>56把</w:t>
      </w:r>
      <w:r>
        <w:rPr>
          <w:rFonts w:hint="eastAsia" w:asciiTheme="minorEastAsia" w:hAnsiTheme="minorEastAsia" w:eastAsiaTheme="minorEastAsia" w:cstheme="minorEastAsia"/>
          <w:color w:val="auto"/>
          <w:sz w:val="24"/>
          <w:szCs w:val="24"/>
          <w:lang w:eastAsia="zh-CN"/>
        </w:rPr>
        <w:t>）；</w:t>
      </w:r>
    </w:p>
    <w:p w14:paraId="1832CB4D">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6.超声工作站56套（每套工作站含高配电脑、彩色激光打印机、超声专用图文软件、高清采集卡采集器</w:t>
      </w:r>
      <w:r>
        <w:rPr>
          <w:rFonts w:hint="eastAsia" w:asciiTheme="minorEastAsia" w:hAnsiTheme="minorEastAsia" w:eastAsiaTheme="minorEastAsia" w:cstheme="minorEastAsia"/>
          <w:color w:val="auto"/>
          <w:sz w:val="24"/>
          <w:szCs w:val="24"/>
          <w:lang w:val="en-US" w:eastAsia="zh-CN"/>
        </w:rPr>
        <w:t>5个、</w:t>
      </w:r>
      <w:r>
        <w:rPr>
          <w:rFonts w:hint="eastAsia" w:asciiTheme="minorEastAsia" w:hAnsiTheme="minorEastAsia" w:eastAsiaTheme="minorEastAsia" w:cstheme="minorEastAsia"/>
          <w:color w:val="auto"/>
          <w:sz w:val="24"/>
          <w:szCs w:val="24"/>
          <w:lang w:eastAsia="zh-CN"/>
        </w:rPr>
        <w:t>输入输出设备）；</w:t>
      </w:r>
    </w:p>
    <w:p w14:paraId="60E12E32">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7.超声医师专用椅（真皮）56张；</w:t>
      </w:r>
    </w:p>
    <w:p w14:paraId="0C746DD1">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8.超声电动专用检查床56张；</w:t>
      </w:r>
    </w:p>
    <w:p w14:paraId="41148FDF">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9.UPS不间断电源56套；</w:t>
      </w:r>
    </w:p>
    <w:p w14:paraId="7AF88276">
      <w:pPr>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10.耦合剂加热器56台。</w:t>
      </w:r>
    </w:p>
    <w:p w14:paraId="27CC9B6B">
      <w:pPr>
        <w:pStyle w:val="8"/>
        <w:pageBreakBefore w:val="0"/>
        <w:kinsoku/>
        <w:wordWrap/>
        <w:overflowPunct/>
        <w:topLinePunct w:val="0"/>
        <w:autoSpaceDE/>
        <w:autoSpaceDN/>
        <w:bidi w:val="0"/>
        <w:adjustRightInd/>
        <w:snapToGrid/>
        <w:spacing w:after="0" w:line="420" w:lineRule="exact"/>
        <w:ind w:left="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lang w:eastAsia="zh-CN"/>
        </w:rPr>
        <w:t>主要技术参数：</w:t>
      </w:r>
    </w:p>
    <w:p w14:paraId="454058C9">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 w:eastAsia="zh-CN"/>
        </w:rPr>
      </w:pPr>
      <w:r>
        <w:rPr>
          <w:rFonts w:hint="eastAsia" w:asciiTheme="minorEastAsia" w:hAnsiTheme="minorEastAsia" w:eastAsiaTheme="minorEastAsia" w:cstheme="minorEastAsia"/>
          <w:color w:val="auto"/>
          <w:kern w:val="2"/>
          <w:sz w:val="24"/>
          <w:szCs w:val="24"/>
          <w:lang w:val="en" w:eastAsia="zh-CN" w:bidi="ar-SA"/>
        </w:rPr>
        <w:t>1.</w:t>
      </w:r>
      <w:r>
        <w:rPr>
          <w:rFonts w:hint="eastAsia" w:asciiTheme="minorEastAsia" w:hAnsiTheme="minorEastAsia" w:eastAsiaTheme="minorEastAsia" w:cstheme="minorEastAsia"/>
          <w:color w:val="auto"/>
          <w:sz w:val="24"/>
          <w:szCs w:val="24"/>
          <w:lang w:eastAsia="zh-CN"/>
        </w:rPr>
        <w:t>高分辨率液晶监视器≥</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lang w:eastAsia="zh-CN"/>
        </w:rPr>
        <w:t>英寸，液晶触摸屏≥12英寸。</w:t>
      </w:r>
    </w:p>
    <w:p w14:paraId="5B31ED9C">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lang w:val="en-US" w:eastAsia="zh-CN"/>
        </w:rPr>
        <w:t>系统动态范</w:t>
      </w:r>
      <w:r>
        <w:rPr>
          <w:rFonts w:hint="eastAsia" w:asciiTheme="minorEastAsia" w:hAnsiTheme="minorEastAsia" w:eastAsiaTheme="minorEastAsia" w:cstheme="minorEastAsia"/>
          <w:color w:val="auto"/>
          <w:sz w:val="24"/>
          <w:szCs w:val="24"/>
          <w:highlight w:val="none"/>
          <w:lang w:val="en-US" w:eastAsia="zh-CN"/>
        </w:rPr>
        <w:t>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strike w:val="0"/>
          <w:color w:val="auto"/>
          <w:sz w:val="24"/>
          <w:szCs w:val="24"/>
          <w:highlight w:val="none"/>
          <w:lang w:val="en-US" w:eastAsia="zh-CN"/>
        </w:rPr>
        <w:t>320</w:t>
      </w:r>
      <w:r>
        <w:rPr>
          <w:rFonts w:hint="eastAsia" w:asciiTheme="minorEastAsia" w:hAnsiTheme="minorEastAsia" w:eastAsiaTheme="minorEastAsia" w:cstheme="minorEastAsia"/>
          <w:color w:val="auto"/>
          <w:sz w:val="24"/>
          <w:szCs w:val="24"/>
          <w:highlight w:val="none"/>
          <w:lang w:val="en-US" w:eastAsia="zh-CN"/>
        </w:rPr>
        <w:t>dB。</w:t>
      </w:r>
    </w:p>
    <w:p w14:paraId="2C6855A5">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eastAsiaTheme="minorEastAsia" w:cstheme="minorEastAsia"/>
          <w:color w:val="auto"/>
          <w:sz w:val="24"/>
          <w:szCs w:val="24"/>
          <w:lang w:eastAsia="zh-CN"/>
        </w:rPr>
        <w:t>主机数字通道数≥700万，</w:t>
      </w:r>
      <w:r>
        <w:rPr>
          <w:rFonts w:hint="eastAsia" w:asciiTheme="minorEastAsia" w:hAnsiTheme="minorEastAsia" w:eastAsiaTheme="minorEastAsia" w:cstheme="minorEastAsia"/>
          <w:color w:val="auto"/>
          <w:sz w:val="24"/>
          <w:szCs w:val="24"/>
          <w:lang w:val="en-US" w:eastAsia="zh-CN"/>
        </w:rPr>
        <w:t>A/D≥12bit</w:t>
      </w:r>
      <w:r>
        <w:rPr>
          <w:rFonts w:hint="eastAsia" w:asciiTheme="minorEastAsia" w:hAnsiTheme="minorEastAsia" w:eastAsiaTheme="minorEastAsia" w:cstheme="minorEastAsia"/>
          <w:color w:val="auto"/>
          <w:sz w:val="24"/>
          <w:szCs w:val="24"/>
          <w:lang w:eastAsia="zh-CN"/>
        </w:rPr>
        <w:t>。</w:t>
      </w:r>
    </w:p>
    <w:p w14:paraId="5AC8E3EC">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4.</w:t>
      </w:r>
      <w:r>
        <w:rPr>
          <w:rFonts w:hint="eastAsia" w:asciiTheme="minorEastAsia" w:hAnsiTheme="minorEastAsia" w:eastAsiaTheme="minorEastAsia" w:cstheme="minorEastAsia"/>
          <w:color w:val="auto"/>
          <w:sz w:val="24"/>
          <w:szCs w:val="24"/>
          <w:lang w:eastAsia="zh-CN"/>
        </w:rPr>
        <w:t>宽景成像连</w:t>
      </w:r>
      <w:r>
        <w:rPr>
          <w:rFonts w:hint="eastAsia" w:asciiTheme="minorEastAsia" w:hAnsiTheme="minorEastAsia" w:eastAsiaTheme="minorEastAsia" w:cstheme="minorEastAsia"/>
          <w:color w:val="auto"/>
          <w:sz w:val="24"/>
          <w:szCs w:val="24"/>
          <w:lang w:eastAsia="zh-CN"/>
        </w:rPr>
        <w:t>续扫描≥60CM。</w:t>
      </w:r>
    </w:p>
    <w:p w14:paraId="11FF4C01">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5.</w:t>
      </w:r>
      <w:r>
        <w:rPr>
          <w:rFonts w:hint="eastAsia" w:asciiTheme="minorEastAsia" w:hAnsiTheme="minorEastAsia" w:eastAsiaTheme="minorEastAsia" w:cstheme="minorEastAsia"/>
          <w:color w:val="auto"/>
          <w:sz w:val="24"/>
          <w:szCs w:val="24"/>
          <w:lang w:eastAsia="zh-CN"/>
        </w:rPr>
        <w:t>高频线阵探头阵元数≥1000。</w:t>
      </w:r>
    </w:p>
    <w:p w14:paraId="459D5905">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6.</w:t>
      </w:r>
      <w:r>
        <w:rPr>
          <w:rFonts w:hint="eastAsia" w:asciiTheme="minorEastAsia" w:hAnsiTheme="minorEastAsia" w:eastAsiaTheme="minorEastAsia" w:cstheme="minorEastAsia"/>
          <w:color w:val="auto"/>
          <w:sz w:val="24"/>
          <w:szCs w:val="24"/>
          <w:lang w:eastAsia="zh-CN"/>
        </w:rPr>
        <w:t>具备相控阵探头扫描角度≥90°。</w:t>
      </w:r>
    </w:p>
    <w:p w14:paraId="5D985144">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7.</w:t>
      </w:r>
      <w:r>
        <w:rPr>
          <w:rFonts w:hint="eastAsia" w:asciiTheme="minorEastAsia" w:hAnsiTheme="minorEastAsia" w:eastAsiaTheme="minorEastAsia" w:cstheme="minorEastAsia"/>
          <w:color w:val="auto"/>
          <w:sz w:val="24"/>
          <w:szCs w:val="24"/>
          <w:lang w:eastAsia="zh-CN"/>
        </w:rPr>
        <w:t>具备解剖 M型技术。</w:t>
      </w:r>
    </w:p>
    <w:p w14:paraId="78A38ED7">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eastAsia="zh-CN"/>
        </w:rPr>
        <w:t>探头接口≥4个，非针式，并激活可互换通用。</w:t>
      </w:r>
    </w:p>
    <w:p w14:paraId="0E7FAE6F">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9.</w:t>
      </w:r>
      <w:r>
        <w:rPr>
          <w:rFonts w:hint="eastAsia" w:asciiTheme="minorEastAsia" w:hAnsiTheme="minorEastAsia" w:eastAsiaTheme="minorEastAsia" w:cstheme="minorEastAsia"/>
          <w:color w:val="auto"/>
          <w:sz w:val="24"/>
          <w:szCs w:val="24"/>
          <w:lang w:val="en-US" w:eastAsia="zh-CN"/>
        </w:rPr>
        <w:t>凸阵探头最大可成像深度</w:t>
      </w:r>
      <w:bookmarkStart w:id="0" w:name="OLE_LINK4"/>
      <w:r>
        <w:rPr>
          <w:rFonts w:hint="eastAsia" w:asciiTheme="minorEastAsia" w:hAnsiTheme="minorEastAsia" w:eastAsiaTheme="minorEastAsia" w:cstheme="minorEastAsia"/>
          <w:color w:val="auto"/>
          <w:sz w:val="24"/>
          <w:szCs w:val="24"/>
          <w:lang w:val="en-US" w:eastAsia="zh-CN"/>
        </w:rPr>
        <w:t>≥</w:t>
      </w:r>
      <w:bookmarkEnd w:id="0"/>
      <w:r>
        <w:rPr>
          <w:rFonts w:hint="eastAsia" w:asciiTheme="minorEastAsia" w:hAnsiTheme="minorEastAsia" w:eastAsiaTheme="minorEastAsia" w:cstheme="minorEastAsia"/>
          <w:color w:val="auto"/>
          <w:sz w:val="24"/>
          <w:szCs w:val="24"/>
          <w:lang w:val="en-US" w:eastAsia="zh-CN"/>
        </w:rPr>
        <w:t>40CM。</w:t>
      </w:r>
    </w:p>
    <w:p w14:paraId="5C65C983">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10.</w:t>
      </w:r>
      <w:r>
        <w:rPr>
          <w:rFonts w:hint="eastAsia" w:asciiTheme="minorEastAsia" w:hAnsiTheme="minorEastAsia" w:eastAsiaTheme="minorEastAsia" w:cstheme="minorEastAsia"/>
          <w:color w:val="auto"/>
          <w:sz w:val="24"/>
          <w:szCs w:val="24"/>
          <w:lang w:val="en-US" w:eastAsia="zh-CN"/>
        </w:rPr>
        <w:t>增益调节：TGC增益补偿≥8 段，B/M 可独立</w:t>
      </w:r>
      <w:r>
        <w:rPr>
          <w:rFonts w:hint="eastAsia" w:asciiTheme="minorEastAsia" w:hAnsiTheme="minorEastAsia" w:eastAsiaTheme="minorEastAsia" w:cstheme="minorEastAsia"/>
          <w:color w:val="auto"/>
          <w:sz w:val="24"/>
          <w:szCs w:val="24"/>
          <w:highlight w:val="none"/>
          <w:lang w:val="en-US" w:eastAsia="zh-CN"/>
        </w:rPr>
        <w:t>调节</w:t>
      </w:r>
      <w:bookmarkStart w:id="1" w:name="_Hlk193699996"/>
      <w:r>
        <w:rPr>
          <w:rFonts w:hint="eastAsia" w:asciiTheme="minorEastAsia" w:hAnsiTheme="minorEastAsia" w:eastAsiaTheme="minorEastAsia" w:cstheme="minorEastAsia"/>
          <w:color w:val="auto"/>
          <w:sz w:val="24"/>
          <w:szCs w:val="24"/>
          <w:highlight w:val="none"/>
          <w:lang w:val="en-US" w:eastAsia="zh-CN"/>
        </w:rPr>
        <w:t>；LGC侧向增益≥6 段。</w:t>
      </w:r>
    </w:p>
    <w:p w14:paraId="03104439">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lang w:eastAsia="zh-CN"/>
        </w:rPr>
        <w:t>主机硬盘容量≥1T；支持网络连接，能开放</w:t>
      </w:r>
      <w:r>
        <w:rPr>
          <w:rFonts w:hint="eastAsia" w:asciiTheme="minorEastAsia" w:hAnsiTheme="minorEastAsia" w:eastAsiaTheme="minorEastAsia" w:cstheme="minorEastAsia"/>
          <w:color w:val="auto"/>
          <w:sz w:val="24"/>
          <w:szCs w:val="24"/>
          <w:lang w:val="en-US" w:eastAsia="zh-CN"/>
        </w:rPr>
        <w:t>DICOM3.0接口，满足任何厂家PACS联网传输。</w:t>
      </w:r>
    </w:p>
    <w:p w14:paraId="50629B9D">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12.</w:t>
      </w:r>
      <w:r>
        <w:rPr>
          <w:rFonts w:hint="eastAsia" w:asciiTheme="minorEastAsia" w:hAnsiTheme="minorEastAsia" w:eastAsiaTheme="minorEastAsia" w:cstheme="minorEastAsia"/>
          <w:color w:val="auto"/>
          <w:sz w:val="24"/>
          <w:szCs w:val="24"/>
          <w:highlight w:val="none"/>
          <w:lang w:val="en-US" w:eastAsia="zh-CN"/>
        </w:rPr>
        <w:t>主机可配置纯净波或单晶体或冰晶材质的探头类型；凸阵</w:t>
      </w:r>
      <w:r>
        <w:rPr>
          <w:rFonts w:hint="eastAsia" w:asciiTheme="minorEastAsia" w:hAnsiTheme="minorEastAsia" w:eastAsiaTheme="minorEastAsia" w:cstheme="minorEastAsia"/>
          <w:color w:val="auto"/>
          <w:sz w:val="24"/>
          <w:szCs w:val="24"/>
          <w:lang w:val="en-US" w:eastAsia="zh-CN"/>
        </w:rPr>
        <w:t>、线阵高频和相控阵，具有宽频或者变频技术。</w:t>
      </w:r>
    </w:p>
    <w:p w14:paraId="69FBCFAD">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13.</w:t>
      </w:r>
      <w:r>
        <w:rPr>
          <w:rFonts w:hint="eastAsia" w:asciiTheme="minorEastAsia" w:hAnsiTheme="minorEastAsia" w:eastAsiaTheme="minorEastAsia" w:cstheme="minorEastAsia"/>
          <w:color w:val="auto"/>
          <w:sz w:val="24"/>
          <w:szCs w:val="24"/>
          <w:lang w:val="en-US" w:eastAsia="zh-CN"/>
        </w:rPr>
        <w:t>具有三维、四维容积成像模式；具备内中膜自动测量功能；具有斑点噪声抑制技术，支持所有探头。</w:t>
      </w:r>
    </w:p>
    <w:p w14:paraId="4F94BA79">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14.</w:t>
      </w:r>
      <w:r>
        <w:rPr>
          <w:rFonts w:hint="eastAsia" w:asciiTheme="minorEastAsia" w:hAnsiTheme="minorEastAsia" w:eastAsiaTheme="minorEastAsia" w:cstheme="minorEastAsia"/>
          <w:color w:val="auto"/>
          <w:sz w:val="24"/>
          <w:szCs w:val="24"/>
          <w:lang w:val="en-US" w:eastAsia="zh-CN"/>
        </w:rPr>
        <w:t>具备穿刺针增强显示功能。</w:t>
      </w:r>
    </w:p>
    <w:p w14:paraId="75BBDCDA">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15.</w:t>
      </w:r>
      <w:r>
        <w:rPr>
          <w:rFonts w:hint="eastAsia" w:asciiTheme="minorEastAsia" w:hAnsiTheme="minorEastAsia" w:eastAsiaTheme="minorEastAsia" w:cstheme="minorEastAsia"/>
          <w:color w:val="auto"/>
          <w:sz w:val="24"/>
          <w:szCs w:val="24"/>
          <w:lang w:val="en-US" w:eastAsia="zh-CN"/>
        </w:rPr>
        <w:t>具备心脏自动定量分析功能。</w:t>
      </w:r>
    </w:p>
    <w:p w14:paraId="74D6E47F">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16.</w:t>
      </w:r>
      <w:r>
        <w:rPr>
          <w:rFonts w:hint="eastAsia" w:asciiTheme="minorEastAsia" w:hAnsiTheme="minorEastAsia" w:eastAsiaTheme="minorEastAsia" w:cstheme="minorEastAsia"/>
          <w:color w:val="auto"/>
          <w:sz w:val="24"/>
          <w:szCs w:val="24"/>
          <w:lang w:val="en-US" w:eastAsia="zh-CN"/>
        </w:rPr>
        <w:t>具备超声造影技术，</w:t>
      </w:r>
      <w:bookmarkEnd w:id="1"/>
      <w:r>
        <w:rPr>
          <w:rFonts w:hint="eastAsia" w:asciiTheme="minorEastAsia" w:hAnsiTheme="minorEastAsia" w:eastAsiaTheme="minorEastAsia" w:cstheme="minorEastAsia"/>
          <w:color w:val="auto"/>
          <w:sz w:val="24"/>
          <w:szCs w:val="24"/>
          <w:lang w:val="en-US" w:eastAsia="zh-CN"/>
        </w:rPr>
        <w:t>并可在机进行造影时间强度曲线定量分析，具备造影双计时器。</w:t>
      </w:r>
    </w:p>
    <w:p w14:paraId="4CE3E622">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17.</w:t>
      </w:r>
      <w:r>
        <w:rPr>
          <w:rFonts w:hint="eastAsia" w:asciiTheme="minorEastAsia" w:hAnsiTheme="minorEastAsia" w:eastAsiaTheme="minorEastAsia" w:cstheme="minorEastAsia"/>
          <w:color w:val="auto"/>
          <w:sz w:val="24"/>
          <w:szCs w:val="24"/>
          <w:lang w:val="en-US" w:eastAsia="zh-CN"/>
        </w:rPr>
        <w:t>腹部、浅表探头均具备剪切波成像技术</w:t>
      </w:r>
      <w:r>
        <w:rPr>
          <w:rFonts w:hint="eastAsia" w:asciiTheme="minorEastAsia" w:hAnsiTheme="minorEastAsia" w:eastAsiaTheme="minorEastAsia" w:cstheme="minorEastAsia"/>
          <w:color w:val="auto"/>
          <w:sz w:val="24"/>
          <w:szCs w:val="24"/>
          <w:lang w:val="en-US" w:eastAsia="zh-CN"/>
        </w:rPr>
        <w:t>，可实时对感兴趣区域内组织进行硬度定量评价。</w:t>
      </w:r>
    </w:p>
    <w:p w14:paraId="59880DA9">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18.</w:t>
      </w:r>
      <w:r>
        <w:rPr>
          <w:rFonts w:hint="eastAsia" w:asciiTheme="minorEastAsia" w:hAnsiTheme="minorEastAsia" w:eastAsiaTheme="minorEastAsia" w:cstheme="minorEastAsia"/>
          <w:color w:val="auto"/>
          <w:sz w:val="24"/>
          <w:szCs w:val="24"/>
          <w:lang w:val="en-US" w:eastAsia="zh-CN"/>
        </w:rPr>
        <w:t>多普勒取样门可调整范围可覆盖0.5-20mm</w:t>
      </w:r>
      <w:r>
        <w:rPr>
          <w:rFonts w:hint="eastAsia" w:asciiTheme="minorEastAsia" w:hAnsiTheme="minorEastAsia" w:eastAsiaTheme="minorEastAsia" w:cstheme="minorEastAsia"/>
          <w:b/>
          <w:bCs/>
          <w:color w:val="auto"/>
          <w:sz w:val="24"/>
          <w:szCs w:val="24"/>
          <w:lang w:val="en-US" w:eastAsia="zh-CN"/>
        </w:rPr>
        <w:t>（可覆盖指：至少包含该区间数值）。</w:t>
      </w:r>
    </w:p>
    <w:p w14:paraId="558563EE">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19.</w:t>
      </w:r>
      <w:r>
        <w:rPr>
          <w:rFonts w:hint="eastAsia" w:asciiTheme="minorEastAsia" w:hAnsiTheme="minorEastAsia" w:eastAsiaTheme="minorEastAsia" w:cstheme="minorEastAsia"/>
          <w:color w:val="auto"/>
          <w:sz w:val="24"/>
          <w:szCs w:val="24"/>
          <w:lang w:val="en-US" w:eastAsia="zh-CN"/>
        </w:rPr>
        <w:t>具备微血管造影成像技术。</w:t>
      </w:r>
    </w:p>
    <w:p w14:paraId="72919346">
      <w:pPr>
        <w:pStyle w:val="8"/>
        <w:pageBreakBefore w:val="0"/>
        <w:numPr>
          <w:ilvl w:val="0"/>
          <w:numId w:val="0"/>
        </w:numPr>
        <w:kinsoku/>
        <w:wordWrap/>
        <w:overflowPunct/>
        <w:topLinePunct w:val="0"/>
        <w:autoSpaceDE/>
        <w:autoSpaceDN/>
        <w:bidi w:val="0"/>
        <w:adjustRightInd/>
        <w:snapToGrid/>
        <w:spacing w:after="0" w:line="42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20.</w:t>
      </w:r>
      <w:r>
        <w:rPr>
          <w:rFonts w:hint="eastAsia" w:asciiTheme="minorEastAsia" w:hAnsiTheme="minorEastAsia" w:eastAsiaTheme="minorEastAsia" w:cstheme="minorEastAsia"/>
          <w:color w:val="auto"/>
          <w:sz w:val="24"/>
          <w:szCs w:val="24"/>
          <w:lang w:val="en-US" w:eastAsia="zh-CN"/>
        </w:rPr>
        <w:t>设备使用年限≥10年</w:t>
      </w:r>
      <w:r>
        <w:rPr>
          <w:rFonts w:hint="eastAsia" w:asciiTheme="minorEastAsia" w:hAnsiTheme="minorEastAsia" w:eastAsiaTheme="minorEastAsia" w:cstheme="minorEastAsia"/>
          <w:b/>
          <w:bCs/>
          <w:color w:val="auto"/>
          <w:sz w:val="24"/>
          <w:szCs w:val="24"/>
          <w:lang w:eastAsia="zh-CN"/>
        </w:rPr>
        <w:t>（需提供说明书或设备铭牌等材料佐证该项要求）。</w:t>
      </w:r>
    </w:p>
    <w:p w14:paraId="43A8CC1A">
      <w:pPr>
        <w:pStyle w:val="7"/>
        <w:jc w:val="both"/>
        <w:outlineLvl w:val="2"/>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8"/>
          <w:szCs w:val="28"/>
          <w:lang w:val="en-US" w:eastAsia="zh-CN"/>
        </w:rPr>
        <w:t>合同包2技术要求：</w:t>
      </w:r>
    </w:p>
    <w:p w14:paraId="766F2B76">
      <w:pPr>
        <w:pageBreakBefore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（一）设备名称：妇产型彩色多普勒超声诊断仪。</w:t>
      </w:r>
    </w:p>
    <w:p w14:paraId="68E4AF3F">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eastAsia="zh-CN"/>
        </w:rPr>
        <w:t>数    量：</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套。</w:t>
      </w:r>
    </w:p>
    <w:p w14:paraId="099D4207">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lang w:val="en-US" w:eastAsia="zh-CN"/>
        </w:rPr>
        <w:t>主要用途：腹部、心脏、妇科、产科及胎儿检查、血管、小器官、 肌肉骨骼、神经、术中、弹性、造影及介入等方面的临床诊断和科研教学工作；具有最新平台，具备持续升级能力，可满足临床开展新技术应用的需求</w:t>
      </w:r>
      <w:r>
        <w:rPr>
          <w:rFonts w:hint="eastAsia" w:asciiTheme="minorEastAsia" w:hAnsiTheme="minorEastAsia" w:eastAsiaTheme="minorEastAsia" w:cstheme="minorEastAsia"/>
          <w:color w:val="auto"/>
          <w:sz w:val="24"/>
          <w:szCs w:val="24"/>
          <w:lang w:eastAsia="zh-CN"/>
        </w:rPr>
        <w:t>。</w:t>
      </w:r>
    </w:p>
    <w:p w14:paraId="7A8236CF">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（四）基本配置</w:t>
      </w:r>
      <w:r>
        <w:rPr>
          <w:rFonts w:hint="eastAsia" w:asciiTheme="minorEastAsia" w:hAnsiTheme="minorEastAsia" w:eastAsiaTheme="minorEastAsia" w:cstheme="minorEastAsia"/>
          <w:color w:val="auto"/>
          <w:sz w:val="24"/>
          <w:szCs w:val="24"/>
          <w:lang w:val="en-US" w:eastAsia="zh-CN"/>
        </w:rPr>
        <w:t>：</w:t>
      </w:r>
    </w:p>
    <w:p w14:paraId="39D04C4F">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.主机</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eastAsia="zh-CN"/>
        </w:rPr>
        <w:t>套；</w:t>
      </w:r>
    </w:p>
    <w:p w14:paraId="4F5556B2">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2.腹部容积</w:t>
      </w:r>
      <w:r>
        <w:rPr>
          <w:rFonts w:hint="eastAsia" w:asciiTheme="minorEastAsia" w:hAnsiTheme="minorEastAsia" w:eastAsiaTheme="minorEastAsia" w:cstheme="minorEastAsia"/>
          <w:b w:val="0"/>
          <w:bCs w:val="0"/>
          <w:color w:val="auto"/>
          <w:sz w:val="24"/>
          <w:szCs w:val="24"/>
          <w:highlight w:val="none"/>
          <w:lang w:eastAsia="zh-CN"/>
        </w:rPr>
        <w:t>冰晶或单晶体或纯净波</w:t>
      </w:r>
      <w:r>
        <w:rPr>
          <w:rFonts w:hint="eastAsia" w:asciiTheme="minorEastAsia" w:hAnsiTheme="minorEastAsia" w:eastAsiaTheme="minorEastAsia" w:cstheme="minorEastAsia"/>
          <w:color w:val="auto"/>
          <w:sz w:val="24"/>
          <w:szCs w:val="24"/>
          <w:lang w:eastAsia="zh-CN"/>
        </w:rPr>
        <w:t>探头</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eastAsia="zh-CN"/>
        </w:rPr>
        <w:t>把；</w:t>
      </w:r>
    </w:p>
    <w:p w14:paraId="2505873A">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3.高频浅表探头</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eastAsia="zh-CN"/>
        </w:rPr>
        <w:t>把；</w:t>
      </w:r>
    </w:p>
    <w:p w14:paraId="3206587F">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腹部凸阵</w:t>
      </w:r>
      <w:r>
        <w:rPr>
          <w:rFonts w:hint="eastAsia" w:asciiTheme="minorEastAsia" w:hAnsiTheme="minorEastAsia" w:eastAsiaTheme="minorEastAsia" w:cstheme="minorEastAsia"/>
          <w:color w:val="auto"/>
          <w:sz w:val="24"/>
          <w:szCs w:val="24"/>
          <w:lang w:eastAsia="zh-CN"/>
        </w:rPr>
        <w:t>探头</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eastAsia="zh-CN"/>
        </w:rPr>
        <w:t>把；</w:t>
      </w:r>
    </w:p>
    <w:p w14:paraId="440452D3">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5.腔内容积</w:t>
      </w:r>
      <w:r>
        <w:rPr>
          <w:rFonts w:hint="eastAsia" w:asciiTheme="minorEastAsia" w:hAnsiTheme="minorEastAsia" w:eastAsiaTheme="minorEastAsia" w:cstheme="minorEastAsia"/>
          <w:b w:val="0"/>
          <w:bCs w:val="0"/>
          <w:color w:val="auto"/>
          <w:sz w:val="24"/>
          <w:szCs w:val="24"/>
          <w:highlight w:val="none"/>
          <w:lang w:eastAsia="zh-CN"/>
        </w:rPr>
        <w:t>冰晶或单晶体或纯净波</w:t>
      </w:r>
      <w:r>
        <w:rPr>
          <w:rFonts w:hint="eastAsia" w:asciiTheme="minorEastAsia" w:hAnsiTheme="minorEastAsia" w:eastAsiaTheme="minorEastAsia" w:cstheme="minorEastAsia"/>
          <w:color w:val="auto"/>
          <w:sz w:val="24"/>
          <w:szCs w:val="24"/>
          <w:lang w:eastAsia="zh-CN"/>
        </w:rPr>
        <w:t>探头</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eastAsia="zh-CN"/>
        </w:rPr>
        <w:t>把；</w:t>
      </w:r>
    </w:p>
    <w:p w14:paraId="0CA8923C">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6.超声工作站</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eastAsia="zh-CN"/>
        </w:rPr>
        <w:t>套（每套工作站含高配电脑、彩色激光打印机、超声专用图文软件、高清采集卡、采集器</w:t>
      </w:r>
      <w:r>
        <w:rPr>
          <w:rFonts w:hint="eastAsia" w:asciiTheme="minorEastAsia" w:hAnsiTheme="minorEastAsia" w:eastAsiaTheme="minorEastAsia" w:cstheme="minorEastAsia"/>
          <w:color w:val="auto"/>
          <w:sz w:val="24"/>
          <w:szCs w:val="24"/>
          <w:lang w:val="en-US" w:eastAsia="zh-CN"/>
        </w:rPr>
        <w:t>5个、</w:t>
      </w:r>
      <w:r>
        <w:rPr>
          <w:rFonts w:hint="eastAsia" w:asciiTheme="minorEastAsia" w:hAnsiTheme="minorEastAsia" w:eastAsiaTheme="minorEastAsia" w:cstheme="minorEastAsia"/>
          <w:color w:val="auto"/>
          <w:sz w:val="24"/>
          <w:szCs w:val="24"/>
          <w:lang w:eastAsia="zh-CN"/>
        </w:rPr>
        <w:t xml:space="preserve">输入输出设备）； </w:t>
      </w:r>
    </w:p>
    <w:p w14:paraId="287E6FD1">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7.超声医师专用椅（真皮）</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val="en-US" w:eastAsia="zh-CN"/>
        </w:rPr>
        <w:t>张；</w:t>
      </w:r>
    </w:p>
    <w:p w14:paraId="19E17126">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8.超声电动专用检查床</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val="en-US" w:eastAsia="zh-CN"/>
        </w:rPr>
        <w:t>张；</w:t>
      </w:r>
    </w:p>
    <w:p w14:paraId="2F0E95CA">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9.UPS不间断电源</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val="en-US" w:eastAsia="zh-CN"/>
        </w:rPr>
        <w:t>套；</w:t>
      </w:r>
    </w:p>
    <w:p w14:paraId="076721D2">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10.耦合剂加热器</w:t>
      </w:r>
      <w:r>
        <w:rPr>
          <w:rFonts w:hint="eastAsia" w:asciiTheme="minorEastAsia" w:hAnsiTheme="minorEastAsia" w:eastAsiaTheme="minorEastAsia" w:cstheme="minorEastAsia"/>
          <w:color w:val="auto"/>
          <w:sz w:val="24"/>
          <w:szCs w:val="24"/>
          <w:lang w:val="en" w:eastAsia="zh-CN"/>
        </w:rPr>
        <w:t>10</w:t>
      </w:r>
      <w:r>
        <w:rPr>
          <w:rFonts w:hint="eastAsia" w:asciiTheme="minorEastAsia" w:hAnsiTheme="minorEastAsia" w:eastAsiaTheme="minorEastAsia" w:cstheme="minorEastAsia"/>
          <w:color w:val="auto"/>
          <w:sz w:val="24"/>
          <w:szCs w:val="24"/>
          <w:lang w:val="en-US" w:eastAsia="zh-CN"/>
        </w:rPr>
        <w:t>台。</w:t>
      </w:r>
    </w:p>
    <w:p w14:paraId="45F839EF">
      <w:pPr>
        <w:pStyle w:val="8"/>
        <w:pageBreakBefore w:val="0"/>
        <w:kinsoku/>
        <w:wordWrap/>
        <w:overflowPunct/>
        <w:topLinePunct w:val="0"/>
        <w:autoSpaceDE/>
        <w:autoSpaceDN/>
        <w:bidi w:val="0"/>
        <w:adjustRightInd/>
        <w:snapToGrid/>
        <w:spacing w:after="0" w:line="400" w:lineRule="exact"/>
        <w:ind w:left="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（五）</w:t>
      </w:r>
      <w:r>
        <w:rPr>
          <w:rFonts w:hint="eastAsia" w:asciiTheme="minorEastAsia" w:hAnsiTheme="minorEastAsia" w:eastAsiaTheme="minorEastAsia" w:cstheme="minorEastAsia"/>
          <w:b w:val="0"/>
          <w:bCs w:val="0"/>
          <w:color w:val="auto"/>
          <w:sz w:val="24"/>
          <w:szCs w:val="24"/>
          <w:lang w:eastAsia="zh-CN"/>
        </w:rPr>
        <w:t>主要技术参数：</w:t>
      </w:r>
    </w:p>
    <w:p w14:paraId="65BB7E27">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主机屏幕 OLED≥2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英寸</w:t>
      </w:r>
      <w:r>
        <w:rPr>
          <w:rFonts w:hint="eastAsia" w:asciiTheme="minorEastAsia" w:hAnsiTheme="minorEastAsia" w:eastAsiaTheme="minorEastAsia" w:cstheme="minorEastAsia"/>
          <w:color w:val="auto"/>
          <w:sz w:val="24"/>
          <w:szCs w:val="24"/>
        </w:rPr>
        <w:t>，触摸屏≥12英寸</w:t>
      </w:r>
      <w:r>
        <w:rPr>
          <w:rFonts w:hint="eastAsia" w:asciiTheme="minorEastAsia" w:hAnsiTheme="minorEastAsia" w:eastAsiaTheme="minorEastAsia" w:cstheme="minorEastAsia"/>
          <w:color w:val="auto"/>
          <w:sz w:val="24"/>
          <w:szCs w:val="24"/>
          <w:lang w:eastAsia="zh-CN"/>
        </w:rPr>
        <w:t>。</w:t>
      </w:r>
    </w:p>
    <w:p w14:paraId="5FDAAF5C">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2.探头接口≥4个，全激活可互换</w:t>
      </w:r>
      <w:r>
        <w:rPr>
          <w:rFonts w:hint="eastAsia" w:asciiTheme="minorEastAsia" w:hAnsiTheme="minorEastAsia" w:eastAsiaTheme="minorEastAsia" w:cstheme="minorEastAsia"/>
          <w:color w:val="auto"/>
          <w:sz w:val="24"/>
          <w:szCs w:val="24"/>
          <w:lang w:eastAsia="zh-CN"/>
        </w:rPr>
        <w:t>。</w:t>
      </w:r>
    </w:p>
    <w:p w14:paraId="7650CFF2">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3.TGC≥8段,LGC≥</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段</w:t>
      </w:r>
      <w:r>
        <w:rPr>
          <w:rFonts w:hint="eastAsia" w:asciiTheme="minorEastAsia" w:hAnsiTheme="minorEastAsia" w:eastAsiaTheme="minorEastAsia" w:cstheme="minorEastAsia"/>
          <w:color w:val="auto"/>
          <w:sz w:val="24"/>
          <w:szCs w:val="24"/>
          <w:lang w:eastAsia="zh-CN"/>
        </w:rPr>
        <w:t>。</w:t>
      </w:r>
    </w:p>
    <w:p w14:paraId="67F5B8B9">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uk-UA"/>
        </w:rPr>
        <w:t>二维成像扫描深度≥4</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lang w:val="en-US" w:eastAsia="uk-UA"/>
        </w:rPr>
        <w:t>cm</w:t>
      </w:r>
      <w:r>
        <w:rPr>
          <w:rFonts w:hint="eastAsia" w:asciiTheme="minorEastAsia" w:hAnsiTheme="minorEastAsia" w:eastAsiaTheme="minorEastAsia" w:cstheme="minorEastAsia"/>
          <w:color w:val="auto"/>
          <w:sz w:val="24"/>
          <w:szCs w:val="24"/>
          <w:lang w:val="en-US" w:eastAsia="zh-CN"/>
        </w:rPr>
        <w:t>。</w:t>
      </w:r>
    </w:p>
    <w:p w14:paraId="66B93BCE">
      <w:pPr>
        <w:pStyle w:val="2"/>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uk-UA"/>
        </w:rPr>
        <w:t>系统动态范围≥</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uk-UA"/>
        </w:rPr>
        <w:t>60dB</w:t>
      </w:r>
      <w:r>
        <w:rPr>
          <w:rFonts w:hint="eastAsia" w:asciiTheme="minorEastAsia" w:hAnsiTheme="minorEastAsia" w:eastAsiaTheme="minorEastAsia" w:cstheme="minorEastAsia"/>
          <w:color w:val="auto"/>
          <w:sz w:val="24"/>
          <w:szCs w:val="24"/>
          <w:lang w:val="en-US" w:eastAsia="zh-CN"/>
        </w:rPr>
        <w:t>。</w:t>
      </w:r>
    </w:p>
    <w:p w14:paraId="3D0D7DFA">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.数字式全程动态聚焦</w:t>
      </w:r>
      <w:r>
        <w:rPr>
          <w:rFonts w:hint="eastAsia" w:asciiTheme="minorEastAsia" w:hAnsiTheme="minorEastAsia" w:eastAsiaTheme="minorEastAsia" w:cstheme="minorEastAsia"/>
          <w:color w:val="auto"/>
          <w:sz w:val="24"/>
          <w:szCs w:val="24"/>
          <w:lang w:eastAsia="zh-CN"/>
        </w:rPr>
        <w:t>。</w:t>
      </w:r>
    </w:p>
    <w:p w14:paraId="717FE6D1">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具备二次谐波技术及脉冲反向谐波技术</w:t>
      </w:r>
      <w:r>
        <w:rPr>
          <w:rFonts w:hint="eastAsia" w:asciiTheme="minorEastAsia" w:hAnsiTheme="minorEastAsia" w:eastAsiaTheme="minorEastAsia" w:cstheme="minorEastAsia"/>
          <w:color w:val="auto"/>
          <w:sz w:val="24"/>
          <w:szCs w:val="24"/>
          <w:lang w:eastAsia="zh-CN"/>
        </w:rPr>
        <w:t>。</w:t>
      </w:r>
    </w:p>
    <w:p w14:paraId="3BBE3E1C">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.图像储存，硬盘≥1TB ，USB接口输出</w:t>
      </w:r>
      <w:r>
        <w:rPr>
          <w:rFonts w:hint="eastAsia" w:asciiTheme="minorEastAsia" w:hAnsiTheme="minorEastAsia" w:eastAsiaTheme="minorEastAsia" w:cstheme="minorEastAsia"/>
          <w:color w:val="auto"/>
          <w:sz w:val="24"/>
          <w:szCs w:val="24"/>
          <w:lang w:eastAsia="zh-CN"/>
        </w:rPr>
        <w:t>。</w:t>
      </w:r>
    </w:p>
    <w:p w14:paraId="6781145E">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.支持压缩和高清DICOM</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图像传输</w:t>
      </w:r>
      <w:r>
        <w:rPr>
          <w:rFonts w:hint="eastAsia" w:asciiTheme="minorEastAsia" w:hAnsiTheme="minorEastAsia" w:eastAsiaTheme="minorEastAsia" w:cstheme="minorEastAsia"/>
          <w:color w:val="auto"/>
          <w:sz w:val="24"/>
          <w:szCs w:val="24"/>
          <w:lang w:eastAsia="zh-CN"/>
        </w:rPr>
        <w:t>。</w:t>
      </w:r>
    </w:p>
    <w:p w14:paraId="6AA3A968">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.最大测量速度：PW: 血流速度最大≥9m/s，CW:血流速度最大≥19m/s</w:t>
      </w:r>
      <w:r>
        <w:rPr>
          <w:rFonts w:hint="eastAsia" w:asciiTheme="minorEastAsia" w:hAnsiTheme="minorEastAsia" w:eastAsiaTheme="minorEastAsia" w:cstheme="minorEastAsia"/>
          <w:color w:val="auto"/>
          <w:sz w:val="24"/>
          <w:szCs w:val="24"/>
          <w:lang w:eastAsia="zh-CN"/>
        </w:rPr>
        <w:t>。</w:t>
      </w:r>
    </w:p>
    <w:p w14:paraId="7C9C978B">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零位移动≥</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级</w:t>
      </w:r>
      <w:r>
        <w:rPr>
          <w:rFonts w:hint="eastAsia" w:asciiTheme="minorEastAsia" w:hAnsiTheme="minorEastAsia" w:eastAsiaTheme="minorEastAsia" w:cstheme="minorEastAsia"/>
          <w:color w:val="auto"/>
          <w:sz w:val="24"/>
          <w:szCs w:val="24"/>
          <w:lang w:eastAsia="zh-CN"/>
        </w:rPr>
        <w:t>。</w:t>
      </w:r>
    </w:p>
    <w:p w14:paraId="077EF5C9">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.具有妇产科相关测量与分析软件</w:t>
      </w:r>
      <w:r>
        <w:rPr>
          <w:rFonts w:hint="eastAsia" w:asciiTheme="minorEastAsia" w:hAnsiTheme="minorEastAsia" w:eastAsiaTheme="minorEastAsia" w:cstheme="minorEastAsia"/>
          <w:color w:val="auto"/>
          <w:sz w:val="24"/>
          <w:szCs w:val="24"/>
          <w:lang w:eastAsia="zh-CN"/>
        </w:rPr>
        <w:t>。</w:t>
      </w:r>
    </w:p>
    <w:p w14:paraId="03AE9221">
      <w:pPr>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具有</w:t>
      </w:r>
      <w:r>
        <w:rPr>
          <w:rFonts w:hint="eastAsia" w:asciiTheme="minorEastAsia" w:hAnsiTheme="minorEastAsia" w:eastAsiaTheme="minorEastAsia" w:cstheme="minorEastAsia"/>
          <w:color w:val="auto"/>
          <w:sz w:val="24"/>
          <w:szCs w:val="24"/>
        </w:rPr>
        <w:t>STIC时间空间相关成像技术</w:t>
      </w:r>
      <w:r>
        <w:rPr>
          <w:rFonts w:hint="eastAsia" w:asciiTheme="minorEastAsia" w:hAnsiTheme="minorEastAsia" w:eastAsiaTheme="minorEastAsia" w:cstheme="minorEastAsia"/>
          <w:color w:val="auto"/>
          <w:sz w:val="24"/>
          <w:szCs w:val="24"/>
          <w:lang w:eastAsia="zh-CN"/>
        </w:rPr>
        <w:t>。</w:t>
      </w:r>
    </w:p>
    <w:p w14:paraId="338CE2D3">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.具有宽景成像技术</w:t>
      </w:r>
      <w:r>
        <w:rPr>
          <w:rFonts w:hint="eastAsia" w:asciiTheme="minorEastAsia" w:hAnsiTheme="minorEastAsia" w:eastAsiaTheme="minorEastAsia" w:cstheme="minorEastAsia"/>
          <w:color w:val="auto"/>
          <w:sz w:val="24"/>
          <w:szCs w:val="24"/>
          <w:lang w:eastAsia="zh-CN"/>
        </w:rPr>
        <w:t>。</w:t>
      </w:r>
    </w:p>
    <w:p w14:paraId="4F5C3A49">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具有三维自动容积测量技术</w:t>
      </w:r>
      <w:r>
        <w:rPr>
          <w:rFonts w:hint="eastAsia" w:asciiTheme="minorEastAsia" w:hAnsiTheme="minorEastAsia" w:eastAsiaTheme="minorEastAsia" w:cstheme="minorEastAsia"/>
          <w:color w:val="auto"/>
          <w:sz w:val="24"/>
          <w:szCs w:val="24"/>
          <w:lang w:eastAsia="zh-CN"/>
        </w:rPr>
        <w:t>。</w:t>
      </w:r>
    </w:p>
    <w:p w14:paraId="26B5E83F">
      <w:pPr>
        <w:pageBreakBefore w:val="0"/>
        <w:tabs>
          <w:tab w:val="left" w:pos="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.具有三维图像断层切割技术</w:t>
      </w:r>
      <w:r>
        <w:rPr>
          <w:rFonts w:hint="eastAsia" w:asciiTheme="minorEastAsia" w:hAnsiTheme="minorEastAsia" w:eastAsiaTheme="minorEastAsia" w:cstheme="minorEastAsia"/>
          <w:color w:val="auto"/>
          <w:sz w:val="24"/>
          <w:szCs w:val="24"/>
          <w:lang w:eastAsia="zh-CN"/>
        </w:rPr>
        <w:t>。</w:t>
      </w:r>
    </w:p>
    <w:p w14:paraId="6F7F4D56">
      <w:pPr>
        <w:pStyle w:val="2"/>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lang w:val="en-US" w:eastAsia="uk-UA"/>
        </w:rPr>
        <w:t>具备实时四维成像单元</w:t>
      </w:r>
      <w:r>
        <w:rPr>
          <w:rFonts w:hint="eastAsia" w:asciiTheme="minorEastAsia" w:hAnsiTheme="minorEastAsia" w:eastAsiaTheme="minorEastAsia" w:cstheme="minorEastAsia"/>
          <w:color w:val="auto"/>
          <w:sz w:val="24"/>
          <w:szCs w:val="24"/>
          <w:lang w:val="en-US" w:eastAsia="zh-CN"/>
        </w:rPr>
        <w:t>。</w:t>
      </w:r>
    </w:p>
    <w:p w14:paraId="32A7B126">
      <w:pPr>
        <w:pStyle w:val="2"/>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18.具有胎儿心肌定量分析技术。</w:t>
      </w:r>
    </w:p>
    <w:p w14:paraId="54A0B4DD">
      <w:pPr>
        <w:pStyle w:val="7"/>
        <w:jc w:val="both"/>
        <w:outlineLvl w:val="2"/>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r>
        <w:rPr>
          <w:rFonts w:hint="eastAsia" w:asciiTheme="minorEastAsia" w:hAnsiTheme="minorEastAsia" w:eastAsiaTheme="minorEastAsia" w:cstheme="minorEastAsia"/>
          <w:color w:val="auto"/>
          <w:sz w:val="24"/>
          <w:szCs w:val="24"/>
          <w:lang w:val="en-US" w:eastAsia="uk-UA"/>
        </w:rPr>
        <w:t>设备使用年限≥10年（需提</w:t>
      </w:r>
      <w:r>
        <w:rPr>
          <w:rFonts w:hint="eastAsia" w:asciiTheme="minorEastAsia" w:hAnsiTheme="minorEastAsia" w:eastAsiaTheme="minorEastAsia" w:cstheme="minorEastAsia"/>
          <w:color w:val="auto"/>
          <w:sz w:val="24"/>
          <w:szCs w:val="24"/>
          <w:lang w:val="en-US" w:eastAsia="zh-CN"/>
        </w:rPr>
        <w:t>供</w:t>
      </w:r>
      <w:r>
        <w:rPr>
          <w:rFonts w:hint="eastAsia" w:asciiTheme="minorEastAsia" w:hAnsiTheme="minorEastAsia" w:eastAsiaTheme="minorEastAsia" w:cstheme="minorEastAsia"/>
          <w:color w:val="auto"/>
          <w:sz w:val="24"/>
          <w:szCs w:val="24"/>
          <w:lang w:val="en-US" w:eastAsia="uk-UA"/>
        </w:rPr>
        <w:t>说明书</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lang w:val="en-US" w:eastAsia="uk-UA"/>
        </w:rPr>
        <w:t>设备铭牌等材料佐证该项要求）。</w:t>
      </w:r>
    </w:p>
    <w:p w14:paraId="2B42E08A">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三、商务要求（以“★”标示的内容为不允许负偏离的实质性要求）</w:t>
      </w:r>
    </w:p>
    <w:p w14:paraId="72DCCE4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商务要求</w:t>
      </w:r>
    </w:p>
    <w:p w14:paraId="0FCFF4E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采购包1：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200"/>
        <w:gridCol w:w="2067"/>
        <w:gridCol w:w="4249"/>
      </w:tblGrid>
      <w:tr w14:paraId="27C2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1F036BE7">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00" w:type="dxa"/>
            <w:tcMar>
              <w:top w:w="0" w:type="dxa"/>
              <w:left w:w="105" w:type="dxa"/>
              <w:bottom w:w="0" w:type="dxa"/>
              <w:right w:w="105" w:type="dxa"/>
            </w:tcMar>
            <w:vAlign w:val="top"/>
          </w:tcPr>
          <w:p w14:paraId="093617C9">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参数性质</w:t>
            </w:r>
          </w:p>
        </w:tc>
        <w:tc>
          <w:tcPr>
            <w:tcW w:w="2067" w:type="dxa"/>
            <w:tcMar>
              <w:top w:w="0" w:type="dxa"/>
              <w:left w:w="105" w:type="dxa"/>
              <w:bottom w:w="0" w:type="dxa"/>
              <w:right w:w="105" w:type="dxa"/>
            </w:tcMar>
            <w:vAlign w:val="top"/>
          </w:tcPr>
          <w:p w14:paraId="544B4C35">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类型</w:t>
            </w:r>
          </w:p>
        </w:tc>
        <w:tc>
          <w:tcPr>
            <w:tcW w:w="4249" w:type="dxa"/>
            <w:tcMar>
              <w:top w:w="0" w:type="dxa"/>
              <w:left w:w="105" w:type="dxa"/>
              <w:bottom w:w="0" w:type="dxa"/>
              <w:right w:w="105" w:type="dxa"/>
            </w:tcMar>
            <w:vAlign w:val="top"/>
          </w:tcPr>
          <w:p w14:paraId="52A603BA">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w:t>
            </w:r>
          </w:p>
        </w:tc>
      </w:tr>
      <w:tr w14:paraId="0668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687B3F5B">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00" w:type="dxa"/>
            <w:tcMar>
              <w:top w:w="0" w:type="dxa"/>
              <w:left w:w="105" w:type="dxa"/>
              <w:bottom w:w="0" w:type="dxa"/>
              <w:right w:w="105" w:type="dxa"/>
            </w:tcMar>
            <w:vAlign w:val="top"/>
          </w:tcPr>
          <w:p w14:paraId="0DFCF6C7">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7B7A09E7">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交货时间</w:t>
            </w:r>
          </w:p>
        </w:tc>
        <w:tc>
          <w:tcPr>
            <w:tcW w:w="4249" w:type="dxa"/>
            <w:tcMar>
              <w:top w:w="0" w:type="dxa"/>
              <w:left w:w="105" w:type="dxa"/>
              <w:bottom w:w="0" w:type="dxa"/>
              <w:right w:w="105" w:type="dxa"/>
            </w:tcMar>
            <w:vAlign w:val="top"/>
          </w:tcPr>
          <w:p w14:paraId="0DAB487B">
            <w:pPr>
              <w:pStyle w:val="7"/>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自合同签订之日起30日</w:t>
            </w:r>
            <w:r>
              <w:rPr>
                <w:rFonts w:hint="eastAsia" w:asciiTheme="minorEastAsia" w:hAnsiTheme="minorEastAsia" w:cstheme="minorEastAsia"/>
                <w:color w:val="auto"/>
                <w:sz w:val="24"/>
                <w:szCs w:val="24"/>
                <w:lang w:eastAsia="zh-CN"/>
              </w:rPr>
              <w:t>。</w:t>
            </w:r>
          </w:p>
        </w:tc>
      </w:tr>
      <w:tr w14:paraId="5A01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5C47B1F7">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00" w:type="dxa"/>
            <w:tcMar>
              <w:top w:w="0" w:type="dxa"/>
              <w:left w:w="105" w:type="dxa"/>
              <w:bottom w:w="0" w:type="dxa"/>
              <w:right w:w="105" w:type="dxa"/>
            </w:tcMar>
            <w:vAlign w:val="top"/>
          </w:tcPr>
          <w:p w14:paraId="0548A257">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522B9C76">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交货地点</w:t>
            </w:r>
          </w:p>
        </w:tc>
        <w:tc>
          <w:tcPr>
            <w:tcW w:w="4249" w:type="dxa"/>
            <w:tcMar>
              <w:top w:w="0" w:type="dxa"/>
              <w:left w:w="105" w:type="dxa"/>
              <w:bottom w:w="0" w:type="dxa"/>
              <w:right w:w="105" w:type="dxa"/>
            </w:tcMar>
            <w:vAlign w:val="top"/>
          </w:tcPr>
          <w:p w14:paraId="57DF2FDA">
            <w:pPr>
              <w:pStyle w:val="7"/>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各个分签单位（采购人指定的设备</w:t>
            </w:r>
            <w:r>
              <w:rPr>
                <w:rFonts w:hint="eastAsia" w:asciiTheme="minorEastAsia" w:hAnsiTheme="minorEastAsia" w:eastAsiaTheme="minorEastAsia" w:cstheme="minorEastAsia"/>
                <w:color w:val="auto"/>
                <w:sz w:val="24"/>
                <w:szCs w:val="24"/>
                <w:lang w:eastAsia="zh-CN"/>
              </w:rPr>
              <w:t>各分签</w:t>
            </w:r>
            <w:r>
              <w:rPr>
                <w:rFonts w:hint="eastAsia" w:asciiTheme="minorEastAsia" w:hAnsiTheme="minorEastAsia" w:cstheme="minorEastAsia"/>
                <w:color w:val="auto"/>
                <w:sz w:val="24"/>
                <w:szCs w:val="24"/>
                <w:lang w:eastAsia="zh-CN"/>
              </w:rPr>
              <w:t>医疗机构</w:t>
            </w:r>
            <w:r>
              <w:rPr>
                <w:rFonts w:hint="eastAsia" w:asciiTheme="minorEastAsia" w:hAnsiTheme="minorEastAsia" w:eastAsiaTheme="minorEastAsia" w:cstheme="minorEastAsia"/>
                <w:color w:val="auto"/>
                <w:sz w:val="24"/>
                <w:szCs w:val="24"/>
              </w:rPr>
              <w:t>地址）</w:t>
            </w:r>
            <w:r>
              <w:rPr>
                <w:rFonts w:hint="eastAsia" w:asciiTheme="minorEastAsia" w:hAnsiTheme="minorEastAsia" w:cstheme="minorEastAsia"/>
                <w:color w:val="auto"/>
                <w:sz w:val="24"/>
                <w:szCs w:val="24"/>
                <w:lang w:eastAsia="zh-CN"/>
              </w:rPr>
              <w:t>。</w:t>
            </w:r>
          </w:p>
        </w:tc>
      </w:tr>
      <w:tr w14:paraId="46CD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1801F3CF">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00" w:type="dxa"/>
            <w:tcMar>
              <w:top w:w="0" w:type="dxa"/>
              <w:left w:w="105" w:type="dxa"/>
              <w:bottom w:w="0" w:type="dxa"/>
              <w:right w:w="105" w:type="dxa"/>
            </w:tcMar>
            <w:vAlign w:val="top"/>
          </w:tcPr>
          <w:p w14:paraId="2AACF6F6">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4589B667">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交货条件</w:t>
            </w:r>
          </w:p>
        </w:tc>
        <w:tc>
          <w:tcPr>
            <w:tcW w:w="4249" w:type="dxa"/>
            <w:tcMar>
              <w:top w:w="0" w:type="dxa"/>
              <w:left w:w="105" w:type="dxa"/>
              <w:bottom w:w="0" w:type="dxa"/>
              <w:right w:w="105" w:type="dxa"/>
            </w:tcMar>
            <w:vAlign w:val="top"/>
          </w:tcPr>
          <w:p w14:paraId="3BADC2E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所有产品安装、调试完成，并经验收合格交付使用。</w:t>
            </w:r>
          </w:p>
        </w:tc>
      </w:tr>
      <w:tr w14:paraId="73D9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475A02F0">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200" w:type="dxa"/>
            <w:tcMar>
              <w:top w:w="0" w:type="dxa"/>
              <w:left w:w="105" w:type="dxa"/>
              <w:bottom w:w="0" w:type="dxa"/>
              <w:right w:w="105" w:type="dxa"/>
            </w:tcMar>
            <w:vAlign w:val="top"/>
          </w:tcPr>
          <w:p w14:paraId="1A7CFF26">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3402D156">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是否邀请投标人验收</w:t>
            </w:r>
          </w:p>
        </w:tc>
        <w:tc>
          <w:tcPr>
            <w:tcW w:w="4249" w:type="dxa"/>
            <w:tcMar>
              <w:top w:w="0" w:type="dxa"/>
              <w:left w:w="105" w:type="dxa"/>
              <w:bottom w:w="0" w:type="dxa"/>
              <w:right w:w="105" w:type="dxa"/>
            </w:tcMar>
            <w:vAlign w:val="top"/>
          </w:tcPr>
          <w:p w14:paraId="0D4BF0B7">
            <w:pPr>
              <w:pStyle w:val="7"/>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不邀请投标人验收</w:t>
            </w:r>
            <w:r>
              <w:rPr>
                <w:rFonts w:hint="eastAsia" w:asciiTheme="minorEastAsia" w:hAnsiTheme="minorEastAsia" w:cstheme="minorEastAsia"/>
                <w:color w:val="auto"/>
                <w:sz w:val="24"/>
                <w:szCs w:val="24"/>
                <w:lang w:eastAsia="zh-CN"/>
              </w:rPr>
              <w:t>。</w:t>
            </w:r>
          </w:p>
        </w:tc>
      </w:tr>
      <w:tr w14:paraId="4E4D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60889995">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200" w:type="dxa"/>
            <w:tcMar>
              <w:top w:w="0" w:type="dxa"/>
              <w:left w:w="105" w:type="dxa"/>
              <w:bottom w:w="0" w:type="dxa"/>
              <w:right w:w="105" w:type="dxa"/>
            </w:tcMar>
            <w:vAlign w:val="top"/>
          </w:tcPr>
          <w:p w14:paraId="0367E35D">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40D382C4">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履约验收方式</w:t>
            </w:r>
          </w:p>
        </w:tc>
        <w:tc>
          <w:tcPr>
            <w:tcW w:w="4249" w:type="dxa"/>
            <w:tcMar>
              <w:top w:w="0" w:type="dxa"/>
              <w:left w:w="105" w:type="dxa"/>
              <w:bottom w:w="0" w:type="dxa"/>
              <w:right w:w="105" w:type="dxa"/>
            </w:tcMar>
            <w:vAlign w:val="top"/>
          </w:tcPr>
          <w:p w14:paraId="3D46EE0E">
            <w:pPr>
              <w:pStyle w:val="7"/>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1、期次1，说明：</w:t>
            </w:r>
            <w:r>
              <w:rPr>
                <w:rFonts w:hint="eastAsia" w:asciiTheme="minorEastAsia" w:hAnsiTheme="minorEastAsia" w:eastAsiaTheme="minorEastAsia" w:cstheme="minorEastAsia"/>
                <w:color w:val="auto"/>
                <w:sz w:val="24"/>
                <w:szCs w:val="24"/>
                <w:lang w:eastAsia="zh-CN"/>
              </w:rPr>
              <w:t>设备</w:t>
            </w:r>
            <w:r>
              <w:rPr>
                <w:rFonts w:hint="eastAsia" w:asciiTheme="minorEastAsia" w:hAnsiTheme="minorEastAsia" w:cstheme="minorEastAsia"/>
                <w:color w:val="auto"/>
                <w:sz w:val="24"/>
                <w:szCs w:val="24"/>
                <w:lang w:eastAsia="zh-CN"/>
              </w:rPr>
              <w:t>按</w:t>
            </w:r>
            <w:r>
              <w:rPr>
                <w:rFonts w:hint="eastAsia" w:asciiTheme="minorEastAsia" w:hAnsiTheme="minorEastAsia" w:eastAsiaTheme="minorEastAsia" w:cstheme="minorEastAsia"/>
                <w:color w:val="auto"/>
                <w:sz w:val="24"/>
                <w:szCs w:val="24"/>
                <w:lang w:eastAsia="zh-CN"/>
              </w:rPr>
              <w:t>国家行业标准和合同规定的内容验收，由各分签</w:t>
            </w:r>
            <w:r>
              <w:rPr>
                <w:rFonts w:hint="eastAsia" w:asciiTheme="minorEastAsia" w:hAnsiTheme="minorEastAsia" w:cstheme="minorEastAsia"/>
                <w:color w:val="auto"/>
                <w:sz w:val="24"/>
                <w:szCs w:val="24"/>
                <w:lang w:eastAsia="zh-CN"/>
              </w:rPr>
              <w:t>医疗机构自行</w:t>
            </w:r>
            <w:r>
              <w:rPr>
                <w:rFonts w:hint="eastAsia" w:asciiTheme="minorEastAsia" w:hAnsiTheme="minorEastAsia" w:eastAsiaTheme="minorEastAsia" w:cstheme="minorEastAsia"/>
                <w:color w:val="auto"/>
                <w:sz w:val="24"/>
                <w:szCs w:val="24"/>
                <w:lang w:eastAsia="zh-CN"/>
              </w:rPr>
              <w:t>完成。</w:t>
            </w:r>
          </w:p>
        </w:tc>
      </w:tr>
      <w:tr w14:paraId="2379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3B17D3E3">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200" w:type="dxa"/>
            <w:tcMar>
              <w:top w:w="0" w:type="dxa"/>
              <w:left w:w="105" w:type="dxa"/>
              <w:bottom w:w="0" w:type="dxa"/>
              <w:right w:w="105" w:type="dxa"/>
            </w:tcMar>
            <w:vAlign w:val="top"/>
          </w:tcPr>
          <w:p w14:paraId="2BBD6D22">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2FE9E8D3">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合同支付方式</w:t>
            </w:r>
          </w:p>
        </w:tc>
        <w:tc>
          <w:tcPr>
            <w:tcW w:w="4249" w:type="dxa"/>
            <w:tcMar>
              <w:top w:w="0" w:type="dxa"/>
              <w:left w:w="105" w:type="dxa"/>
              <w:bottom w:w="0" w:type="dxa"/>
              <w:right w:w="105" w:type="dxa"/>
            </w:tcMar>
            <w:vAlign w:val="top"/>
          </w:tcPr>
          <w:p w14:paraId="4CFA7917">
            <w:pPr>
              <w:pStyle w:val="7"/>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1、货物全部到场并最终验收合格后，中标人需提供实际支付款的正式税务发票</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达到付款条件起</w:t>
            </w:r>
            <w:r>
              <w:rPr>
                <w:rFonts w:hint="eastAsia" w:asciiTheme="minorEastAsia" w:hAnsi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日内，支付合同总金额的</w:t>
            </w:r>
            <w:r>
              <w:rPr>
                <w:rFonts w:hint="eastAsia" w:asciiTheme="minorEastAsia" w:hAnsiTheme="minorEastAsia" w:cstheme="minorEastAsia"/>
                <w:color w:val="auto"/>
                <w:sz w:val="24"/>
                <w:szCs w:val="24"/>
                <w:lang w:val="en-US" w:eastAsia="zh-CN"/>
              </w:rPr>
              <w:t>100</w:t>
            </w:r>
            <w:r>
              <w:rPr>
                <w:rFonts w:hint="eastAsia" w:asciiTheme="minorEastAsia" w:hAnsiTheme="minorEastAsia" w:eastAsiaTheme="minorEastAsia" w:cstheme="minorEastAsia"/>
                <w:color w:val="auto"/>
                <w:sz w:val="24"/>
                <w:szCs w:val="24"/>
              </w:rPr>
              <w:t>.00%</w:t>
            </w:r>
            <w:r>
              <w:rPr>
                <w:rFonts w:hint="eastAsia" w:asciiTheme="minorEastAsia" w:hAnsiTheme="minorEastAsia" w:eastAsiaTheme="minorEastAsia" w:cstheme="minorEastAsia"/>
                <w:color w:val="auto"/>
                <w:sz w:val="24"/>
                <w:szCs w:val="24"/>
                <w:lang w:eastAsia="zh-CN"/>
              </w:rPr>
              <w:t>。</w:t>
            </w:r>
          </w:p>
        </w:tc>
      </w:tr>
      <w:tr w14:paraId="2D89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6CEC52F6">
            <w:pPr>
              <w:pStyle w:val="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200" w:type="dxa"/>
            <w:tcMar>
              <w:top w:w="0" w:type="dxa"/>
              <w:left w:w="105" w:type="dxa"/>
              <w:bottom w:w="0" w:type="dxa"/>
              <w:right w:w="105" w:type="dxa"/>
            </w:tcMar>
            <w:vAlign w:val="top"/>
          </w:tcPr>
          <w:p w14:paraId="1F243BE2">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1AABEE2C">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tc>
        <w:tc>
          <w:tcPr>
            <w:tcW w:w="4249" w:type="dxa"/>
            <w:tcMar>
              <w:top w:w="0" w:type="dxa"/>
              <w:left w:w="105" w:type="dxa"/>
              <w:bottom w:w="0" w:type="dxa"/>
              <w:right w:w="105" w:type="dxa"/>
            </w:tcMar>
            <w:vAlign w:val="top"/>
          </w:tcPr>
          <w:p w14:paraId="1C26AFC8">
            <w:pPr>
              <w:pStyle w:val="7"/>
              <w:jc w:val="left"/>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本采购包履约保证金为合同金额的10%</w:t>
            </w:r>
          </w:p>
          <w:p w14:paraId="11683AF2">
            <w:pPr>
              <w:pStyle w:val="7"/>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说明：合同签订后中标人向各分签医疗机构缴纳合同金额的10.00%作为项目履约保证金，设备最终验收合格，并确认履约保证金到各分签医疗机构账户后，中标人凭采购合同、开具全额发票、验收报告、履约保证金到账凭证支付100%项目款。履约保证金款项，终验收合格后，中标人无违反合同事项，视同本期履约服务验收合格，采购人无息退回中标人100%履约保证金。</w:t>
            </w:r>
          </w:p>
        </w:tc>
      </w:tr>
    </w:tbl>
    <w:p w14:paraId="1544884B">
      <w:pPr>
        <w:pStyle w:val="7"/>
        <w:jc w:val="left"/>
        <w:rPr>
          <w:rFonts w:hint="eastAsia" w:asciiTheme="minorEastAsia" w:hAnsiTheme="minorEastAsia" w:eastAsiaTheme="minorEastAsia" w:cstheme="minorEastAsia"/>
          <w:color w:val="auto"/>
        </w:rPr>
      </w:pPr>
    </w:p>
    <w:p w14:paraId="21ABAA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采购包</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213"/>
        <w:gridCol w:w="2067"/>
        <w:gridCol w:w="4249"/>
      </w:tblGrid>
      <w:tr w14:paraId="56E9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Mar>
              <w:top w:w="0" w:type="dxa"/>
              <w:left w:w="105" w:type="dxa"/>
              <w:bottom w:w="0" w:type="dxa"/>
              <w:right w:w="105" w:type="dxa"/>
            </w:tcMar>
            <w:vAlign w:val="top"/>
          </w:tcPr>
          <w:p w14:paraId="4A908204">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13" w:type="dxa"/>
            <w:tcMar>
              <w:top w:w="0" w:type="dxa"/>
              <w:left w:w="105" w:type="dxa"/>
              <w:bottom w:w="0" w:type="dxa"/>
              <w:right w:w="105" w:type="dxa"/>
            </w:tcMar>
            <w:vAlign w:val="top"/>
          </w:tcPr>
          <w:p w14:paraId="7748CCD9">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参数性质</w:t>
            </w:r>
          </w:p>
        </w:tc>
        <w:tc>
          <w:tcPr>
            <w:tcW w:w="2067" w:type="dxa"/>
            <w:tcMar>
              <w:top w:w="0" w:type="dxa"/>
              <w:left w:w="105" w:type="dxa"/>
              <w:bottom w:w="0" w:type="dxa"/>
              <w:right w:w="105" w:type="dxa"/>
            </w:tcMar>
            <w:vAlign w:val="top"/>
          </w:tcPr>
          <w:p w14:paraId="15B2A5FD">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类型</w:t>
            </w:r>
          </w:p>
        </w:tc>
        <w:tc>
          <w:tcPr>
            <w:tcW w:w="4249" w:type="dxa"/>
            <w:tcMar>
              <w:top w:w="0" w:type="dxa"/>
              <w:left w:w="105" w:type="dxa"/>
              <w:bottom w:w="0" w:type="dxa"/>
              <w:right w:w="105" w:type="dxa"/>
            </w:tcMar>
            <w:vAlign w:val="top"/>
          </w:tcPr>
          <w:p w14:paraId="6B8ED984">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w:t>
            </w:r>
          </w:p>
        </w:tc>
      </w:tr>
      <w:tr w14:paraId="5153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Mar>
              <w:top w:w="0" w:type="dxa"/>
              <w:left w:w="105" w:type="dxa"/>
              <w:bottom w:w="0" w:type="dxa"/>
              <w:right w:w="105" w:type="dxa"/>
            </w:tcMar>
            <w:vAlign w:val="top"/>
          </w:tcPr>
          <w:p w14:paraId="21A1A642">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13" w:type="dxa"/>
            <w:tcMar>
              <w:top w:w="0" w:type="dxa"/>
              <w:left w:w="105" w:type="dxa"/>
              <w:bottom w:w="0" w:type="dxa"/>
              <w:right w:w="105" w:type="dxa"/>
            </w:tcMar>
            <w:vAlign w:val="top"/>
          </w:tcPr>
          <w:p w14:paraId="6DB55891">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2BC5F646">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交货时间</w:t>
            </w:r>
          </w:p>
        </w:tc>
        <w:tc>
          <w:tcPr>
            <w:tcW w:w="4249" w:type="dxa"/>
            <w:tcMar>
              <w:top w:w="0" w:type="dxa"/>
              <w:left w:w="105" w:type="dxa"/>
              <w:bottom w:w="0" w:type="dxa"/>
              <w:right w:w="105" w:type="dxa"/>
            </w:tcMar>
            <w:vAlign w:val="top"/>
          </w:tcPr>
          <w:p w14:paraId="6073199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自合同签订之日起30日</w:t>
            </w:r>
            <w:r>
              <w:rPr>
                <w:rFonts w:hint="eastAsia" w:asciiTheme="minorEastAsia" w:hAnsiTheme="minorEastAsia" w:cstheme="minorEastAsia"/>
                <w:color w:val="auto"/>
                <w:sz w:val="24"/>
                <w:szCs w:val="24"/>
                <w:lang w:eastAsia="zh-CN"/>
              </w:rPr>
              <w:t>。</w:t>
            </w:r>
          </w:p>
        </w:tc>
      </w:tr>
      <w:tr w14:paraId="6EB1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Mar>
              <w:top w:w="0" w:type="dxa"/>
              <w:left w:w="105" w:type="dxa"/>
              <w:bottom w:w="0" w:type="dxa"/>
              <w:right w:w="105" w:type="dxa"/>
            </w:tcMar>
            <w:vAlign w:val="top"/>
          </w:tcPr>
          <w:p w14:paraId="4339CE44">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13" w:type="dxa"/>
            <w:tcMar>
              <w:top w:w="0" w:type="dxa"/>
              <w:left w:w="105" w:type="dxa"/>
              <w:bottom w:w="0" w:type="dxa"/>
              <w:right w:w="105" w:type="dxa"/>
            </w:tcMar>
            <w:vAlign w:val="top"/>
          </w:tcPr>
          <w:p w14:paraId="530E3651">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3BC17391">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交货地点</w:t>
            </w:r>
          </w:p>
        </w:tc>
        <w:tc>
          <w:tcPr>
            <w:tcW w:w="4249" w:type="dxa"/>
            <w:tcMar>
              <w:top w:w="0" w:type="dxa"/>
              <w:left w:w="105" w:type="dxa"/>
              <w:bottom w:w="0" w:type="dxa"/>
              <w:right w:w="105" w:type="dxa"/>
            </w:tcMar>
            <w:vAlign w:val="top"/>
          </w:tcPr>
          <w:p w14:paraId="487CBC3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各个分签单位（采购人指定的设备</w:t>
            </w:r>
            <w:r>
              <w:rPr>
                <w:rFonts w:hint="eastAsia" w:asciiTheme="minorEastAsia" w:hAnsiTheme="minorEastAsia" w:eastAsiaTheme="minorEastAsia" w:cstheme="minorEastAsia"/>
                <w:color w:val="auto"/>
                <w:sz w:val="24"/>
                <w:szCs w:val="24"/>
                <w:lang w:eastAsia="zh-CN"/>
              </w:rPr>
              <w:t>各分签</w:t>
            </w:r>
            <w:r>
              <w:rPr>
                <w:rFonts w:hint="eastAsia" w:asciiTheme="minorEastAsia" w:hAnsiTheme="minorEastAsia" w:cstheme="minorEastAsia"/>
                <w:color w:val="auto"/>
                <w:sz w:val="24"/>
                <w:szCs w:val="24"/>
                <w:lang w:eastAsia="zh-CN"/>
              </w:rPr>
              <w:t>医疗机构</w:t>
            </w:r>
            <w:r>
              <w:rPr>
                <w:rFonts w:hint="eastAsia" w:asciiTheme="minorEastAsia" w:hAnsiTheme="minorEastAsia" w:eastAsiaTheme="minorEastAsia" w:cstheme="minorEastAsia"/>
                <w:color w:val="auto"/>
                <w:sz w:val="24"/>
                <w:szCs w:val="24"/>
              </w:rPr>
              <w:t>地址）</w:t>
            </w:r>
            <w:r>
              <w:rPr>
                <w:rFonts w:hint="eastAsia" w:asciiTheme="minorEastAsia" w:hAnsiTheme="minorEastAsia" w:cstheme="minorEastAsia"/>
                <w:color w:val="auto"/>
                <w:sz w:val="24"/>
                <w:szCs w:val="24"/>
                <w:lang w:eastAsia="zh-CN"/>
              </w:rPr>
              <w:t>。</w:t>
            </w:r>
          </w:p>
        </w:tc>
      </w:tr>
      <w:tr w14:paraId="7E55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Mar>
              <w:top w:w="0" w:type="dxa"/>
              <w:left w:w="105" w:type="dxa"/>
              <w:bottom w:w="0" w:type="dxa"/>
              <w:right w:w="105" w:type="dxa"/>
            </w:tcMar>
            <w:vAlign w:val="top"/>
          </w:tcPr>
          <w:p w14:paraId="5E7967AB">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13" w:type="dxa"/>
            <w:tcMar>
              <w:top w:w="0" w:type="dxa"/>
              <w:left w:w="105" w:type="dxa"/>
              <w:bottom w:w="0" w:type="dxa"/>
              <w:right w:w="105" w:type="dxa"/>
            </w:tcMar>
            <w:vAlign w:val="top"/>
          </w:tcPr>
          <w:p w14:paraId="07A77438">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161F4E29">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交货条件</w:t>
            </w:r>
          </w:p>
        </w:tc>
        <w:tc>
          <w:tcPr>
            <w:tcW w:w="4249" w:type="dxa"/>
            <w:tcMar>
              <w:top w:w="0" w:type="dxa"/>
              <w:left w:w="105" w:type="dxa"/>
              <w:bottom w:w="0" w:type="dxa"/>
              <w:right w:w="105" w:type="dxa"/>
            </w:tcMar>
            <w:vAlign w:val="top"/>
          </w:tcPr>
          <w:p w14:paraId="698FA74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所有产品安装、调试完成，并经验收合格交付使用。</w:t>
            </w:r>
          </w:p>
        </w:tc>
      </w:tr>
      <w:tr w14:paraId="7956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Mar>
              <w:top w:w="0" w:type="dxa"/>
              <w:left w:w="105" w:type="dxa"/>
              <w:bottom w:w="0" w:type="dxa"/>
              <w:right w:w="105" w:type="dxa"/>
            </w:tcMar>
            <w:vAlign w:val="top"/>
          </w:tcPr>
          <w:p w14:paraId="5DAF8697">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213" w:type="dxa"/>
            <w:tcMar>
              <w:top w:w="0" w:type="dxa"/>
              <w:left w:w="105" w:type="dxa"/>
              <w:bottom w:w="0" w:type="dxa"/>
              <w:right w:w="105" w:type="dxa"/>
            </w:tcMar>
            <w:vAlign w:val="top"/>
          </w:tcPr>
          <w:p w14:paraId="0B6EFD3F">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5400F902">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是否邀请投标人验收</w:t>
            </w:r>
          </w:p>
        </w:tc>
        <w:tc>
          <w:tcPr>
            <w:tcW w:w="4249" w:type="dxa"/>
            <w:tcMar>
              <w:top w:w="0" w:type="dxa"/>
              <w:left w:w="105" w:type="dxa"/>
              <w:bottom w:w="0" w:type="dxa"/>
              <w:right w:w="105" w:type="dxa"/>
            </w:tcMar>
            <w:vAlign w:val="top"/>
          </w:tcPr>
          <w:p w14:paraId="315B6AF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不邀请投标人验收</w:t>
            </w:r>
            <w:r>
              <w:rPr>
                <w:rFonts w:hint="eastAsia" w:asciiTheme="minorEastAsia" w:hAnsiTheme="minorEastAsia" w:cstheme="minorEastAsia"/>
                <w:color w:val="auto"/>
                <w:sz w:val="24"/>
                <w:szCs w:val="24"/>
                <w:lang w:eastAsia="zh-CN"/>
              </w:rPr>
              <w:t>。</w:t>
            </w:r>
          </w:p>
        </w:tc>
      </w:tr>
      <w:tr w14:paraId="545C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Mar>
              <w:top w:w="0" w:type="dxa"/>
              <w:left w:w="105" w:type="dxa"/>
              <w:bottom w:w="0" w:type="dxa"/>
              <w:right w:w="105" w:type="dxa"/>
            </w:tcMar>
            <w:vAlign w:val="top"/>
          </w:tcPr>
          <w:p w14:paraId="60389FF5">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213" w:type="dxa"/>
            <w:tcMar>
              <w:top w:w="0" w:type="dxa"/>
              <w:left w:w="105" w:type="dxa"/>
              <w:bottom w:w="0" w:type="dxa"/>
              <w:right w:w="105" w:type="dxa"/>
            </w:tcMar>
            <w:vAlign w:val="top"/>
          </w:tcPr>
          <w:p w14:paraId="132B616D">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543F6029">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履约验收方式</w:t>
            </w:r>
          </w:p>
        </w:tc>
        <w:tc>
          <w:tcPr>
            <w:tcW w:w="4249" w:type="dxa"/>
            <w:tcMar>
              <w:top w:w="0" w:type="dxa"/>
              <w:left w:w="105" w:type="dxa"/>
              <w:bottom w:w="0" w:type="dxa"/>
              <w:right w:w="105" w:type="dxa"/>
            </w:tcMar>
            <w:vAlign w:val="top"/>
          </w:tcPr>
          <w:p w14:paraId="6BCF5DC5">
            <w:pPr>
              <w:pStyle w:val="7"/>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1、期次1，说明：</w:t>
            </w:r>
            <w:r>
              <w:rPr>
                <w:rFonts w:hint="eastAsia" w:asciiTheme="minorEastAsia" w:hAnsiTheme="minorEastAsia" w:eastAsiaTheme="minorEastAsia" w:cstheme="minorEastAsia"/>
                <w:color w:val="auto"/>
                <w:sz w:val="24"/>
                <w:szCs w:val="24"/>
                <w:lang w:eastAsia="zh-CN"/>
              </w:rPr>
              <w:t>设备</w:t>
            </w:r>
            <w:r>
              <w:rPr>
                <w:rFonts w:hint="eastAsia" w:asciiTheme="minorEastAsia" w:hAnsiTheme="minorEastAsia" w:cstheme="minorEastAsia"/>
                <w:color w:val="auto"/>
                <w:sz w:val="24"/>
                <w:szCs w:val="24"/>
                <w:lang w:eastAsia="zh-CN"/>
              </w:rPr>
              <w:t>按</w:t>
            </w:r>
            <w:r>
              <w:rPr>
                <w:rFonts w:hint="eastAsia" w:asciiTheme="minorEastAsia" w:hAnsiTheme="minorEastAsia" w:eastAsiaTheme="minorEastAsia" w:cstheme="minorEastAsia"/>
                <w:color w:val="auto"/>
                <w:sz w:val="24"/>
                <w:szCs w:val="24"/>
                <w:lang w:eastAsia="zh-CN"/>
              </w:rPr>
              <w:t>国家行业标准和合同规定的内容验收，由各分签</w:t>
            </w:r>
            <w:r>
              <w:rPr>
                <w:rFonts w:hint="eastAsia" w:asciiTheme="minorEastAsia" w:hAnsiTheme="minorEastAsia" w:cstheme="minorEastAsia"/>
                <w:color w:val="auto"/>
                <w:sz w:val="24"/>
                <w:szCs w:val="24"/>
                <w:lang w:eastAsia="zh-CN"/>
              </w:rPr>
              <w:t>医疗机构自行</w:t>
            </w:r>
            <w:r>
              <w:rPr>
                <w:rFonts w:hint="eastAsia" w:asciiTheme="minorEastAsia" w:hAnsiTheme="minorEastAsia" w:eastAsiaTheme="minorEastAsia" w:cstheme="minorEastAsia"/>
                <w:color w:val="auto"/>
                <w:sz w:val="24"/>
                <w:szCs w:val="24"/>
                <w:lang w:eastAsia="zh-CN"/>
              </w:rPr>
              <w:t>完成。</w:t>
            </w:r>
          </w:p>
        </w:tc>
      </w:tr>
      <w:tr w14:paraId="75D2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Mar>
              <w:top w:w="0" w:type="dxa"/>
              <w:left w:w="105" w:type="dxa"/>
              <w:bottom w:w="0" w:type="dxa"/>
              <w:right w:w="105" w:type="dxa"/>
            </w:tcMar>
            <w:vAlign w:val="top"/>
          </w:tcPr>
          <w:p w14:paraId="0CF2FBC0">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213" w:type="dxa"/>
            <w:tcMar>
              <w:top w:w="0" w:type="dxa"/>
              <w:left w:w="105" w:type="dxa"/>
              <w:bottom w:w="0" w:type="dxa"/>
              <w:right w:w="105" w:type="dxa"/>
            </w:tcMar>
            <w:vAlign w:val="top"/>
          </w:tcPr>
          <w:p w14:paraId="47F64AA6">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6B7A172E">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合同支付方式</w:t>
            </w:r>
          </w:p>
        </w:tc>
        <w:tc>
          <w:tcPr>
            <w:tcW w:w="4249" w:type="dxa"/>
            <w:tcMar>
              <w:top w:w="0" w:type="dxa"/>
              <w:left w:w="105" w:type="dxa"/>
              <w:bottom w:w="0" w:type="dxa"/>
              <w:right w:w="105" w:type="dxa"/>
            </w:tcMar>
            <w:vAlign w:val="top"/>
          </w:tcPr>
          <w:p w14:paraId="6AE45BD2">
            <w:pPr>
              <w:pStyle w:val="7"/>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1、货物全部到场并最终验收合格后，中标人需提供实际支付款的正式税务发票</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达到付款条件起</w:t>
            </w:r>
            <w:r>
              <w:rPr>
                <w:rFonts w:hint="eastAsia" w:asciiTheme="minorEastAsia" w:hAnsi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日内，支付合同总金额的</w:t>
            </w:r>
            <w:r>
              <w:rPr>
                <w:rFonts w:hint="eastAsia" w:asciiTheme="minorEastAsia" w:hAnsiTheme="minorEastAsia" w:cstheme="minorEastAsia"/>
                <w:color w:val="auto"/>
                <w:sz w:val="24"/>
                <w:szCs w:val="24"/>
                <w:lang w:val="en-US" w:eastAsia="zh-CN"/>
              </w:rPr>
              <w:t>100</w:t>
            </w:r>
            <w:r>
              <w:rPr>
                <w:rFonts w:hint="eastAsia" w:asciiTheme="minorEastAsia" w:hAnsiTheme="minorEastAsia" w:eastAsiaTheme="minorEastAsia" w:cstheme="minorEastAsia"/>
                <w:color w:val="auto"/>
                <w:sz w:val="24"/>
                <w:szCs w:val="24"/>
              </w:rPr>
              <w:t>.00%</w:t>
            </w:r>
            <w:r>
              <w:rPr>
                <w:rFonts w:hint="eastAsia" w:asciiTheme="minorEastAsia" w:hAnsiTheme="minorEastAsia" w:eastAsiaTheme="minorEastAsia" w:cstheme="minorEastAsia"/>
                <w:color w:val="auto"/>
                <w:sz w:val="24"/>
                <w:szCs w:val="24"/>
                <w:lang w:eastAsia="zh-CN"/>
              </w:rPr>
              <w:t>。</w:t>
            </w:r>
          </w:p>
        </w:tc>
      </w:tr>
      <w:tr w14:paraId="637B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Mar>
              <w:top w:w="0" w:type="dxa"/>
              <w:left w:w="105" w:type="dxa"/>
              <w:bottom w:w="0" w:type="dxa"/>
              <w:right w:w="105" w:type="dxa"/>
            </w:tcMar>
            <w:vAlign w:val="top"/>
          </w:tcPr>
          <w:p w14:paraId="0025A9D4">
            <w:pPr>
              <w:pStyle w:val="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213" w:type="dxa"/>
            <w:tcMar>
              <w:top w:w="0" w:type="dxa"/>
              <w:left w:w="105" w:type="dxa"/>
              <w:bottom w:w="0" w:type="dxa"/>
              <w:right w:w="105" w:type="dxa"/>
            </w:tcMar>
            <w:vAlign w:val="top"/>
          </w:tcPr>
          <w:p w14:paraId="1FC19548">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67" w:type="dxa"/>
            <w:tcMar>
              <w:top w:w="0" w:type="dxa"/>
              <w:left w:w="105" w:type="dxa"/>
              <w:bottom w:w="0" w:type="dxa"/>
              <w:right w:w="105" w:type="dxa"/>
            </w:tcMar>
            <w:vAlign w:val="top"/>
          </w:tcPr>
          <w:p w14:paraId="1B205E5F">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tc>
        <w:tc>
          <w:tcPr>
            <w:tcW w:w="4249" w:type="dxa"/>
            <w:tcMar>
              <w:top w:w="0" w:type="dxa"/>
              <w:left w:w="105" w:type="dxa"/>
              <w:bottom w:w="0" w:type="dxa"/>
              <w:right w:w="105" w:type="dxa"/>
            </w:tcMar>
            <w:vAlign w:val="top"/>
          </w:tcPr>
          <w:p w14:paraId="1DC90B6F">
            <w:pPr>
              <w:pStyle w:val="7"/>
              <w:jc w:val="left"/>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本采购包履约保证金为合同金额的10%</w:t>
            </w:r>
          </w:p>
          <w:p w14:paraId="6004EE2B">
            <w:pPr>
              <w:pStyle w:val="7"/>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说明：合同签订后中标人向各分签医疗机构缴纳合同金额的10.00%作为项目履约保证金，设备最终验收合格，并确认履约保证金到各分签医疗机构账户后，中标人凭采购合同、开具全额发票、验收报告、履约保证金到账凭证支付100%项目款。履约保证金款项，终验收合格后，中标人无违反合同事项，视同本期履约服务验收合格，采购人无息退回中标人100%履约保证金。</w:t>
            </w:r>
          </w:p>
        </w:tc>
      </w:tr>
    </w:tbl>
    <w:p w14:paraId="3B009517">
      <w:pPr>
        <w:pStyle w:val="7"/>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其他商务要求：</w:t>
      </w:r>
    </w:p>
    <w:p w14:paraId="4E0CE873">
      <w:pPr>
        <w:pStyle w:val="7"/>
        <w:jc w:val="left"/>
        <w:rPr>
          <w:rFonts w:hint="eastAsia" w:asciiTheme="minorEastAsia" w:hAnsiTheme="minorEastAsia" w:cstheme="minorEastAsia"/>
          <w:b/>
          <w:color w:val="auto"/>
          <w:sz w:val="24"/>
          <w:shd w:val="clear" w:fill="FFFFFF"/>
          <w:lang w:val="en-US" w:eastAsia="zh-CN"/>
        </w:rPr>
      </w:pPr>
      <w:r>
        <w:rPr>
          <w:rFonts w:hint="eastAsia" w:asciiTheme="minorEastAsia" w:hAnsiTheme="minorEastAsia" w:cstheme="minorEastAsia"/>
          <w:b/>
          <w:color w:val="auto"/>
          <w:sz w:val="24"/>
          <w:shd w:val="clear" w:fill="FFFFFF"/>
          <w:lang w:eastAsia="zh-CN"/>
        </w:rPr>
        <w:t>合同包</w:t>
      </w:r>
      <w:r>
        <w:rPr>
          <w:rFonts w:hint="eastAsia" w:asciiTheme="minorEastAsia" w:hAnsiTheme="minorEastAsia" w:cstheme="minorEastAsia"/>
          <w:b/>
          <w:color w:val="auto"/>
          <w:sz w:val="24"/>
          <w:shd w:val="clear" w:fill="FFFFFF"/>
          <w:lang w:val="en-US" w:eastAsia="zh-CN"/>
        </w:rPr>
        <w:t>1、2：</w:t>
      </w:r>
    </w:p>
    <w:p w14:paraId="317F6452">
      <w:pPr>
        <w:pStyle w:val="7"/>
        <w:ind w:firstLine="482"/>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8、包装方式</w:t>
      </w:r>
    </w:p>
    <w:p w14:paraId="7A500F1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8.1包装：货物交货时应按《商品包装政府采购需求标准（试行）》及国家有关标准要求进行包装。</w:t>
      </w:r>
    </w:p>
    <w:p w14:paraId="11D078D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8.2方式：包装必须与运输方式相适应，包装方式的确定及包装费用均由中标人负责；由于不适当的包装而造成货物在运输过程中有任何损坏由中标人负责。</w:t>
      </w:r>
    </w:p>
    <w:p w14:paraId="03177EF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8.3包装应足以承受整个过程中的运输、转运、装卸、储存等，充分考虑到运输途中的各种情况(如暴露于恶劣气候等)和项目所在地的气候特点，以及露天存放的需要。</w:t>
      </w:r>
    </w:p>
    <w:p w14:paraId="3048BC3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9、安装要求</w:t>
      </w:r>
    </w:p>
    <w:p w14:paraId="54D7CB8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9.1合同签订后，由中标人按照约定时间负责将设备按签订合同的具体数量运送到</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指定地点。负责派技术人员到现场进行安装、调试，并负责调试至验收合格交付</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使用。</w:t>
      </w:r>
    </w:p>
    <w:p w14:paraId="508B00E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9.2中标人负责组织专业技术人员进行货物安装调试，</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应提供必须的基本条件和专人配合，保证各项安装工作顺利进行。</w:t>
      </w:r>
    </w:p>
    <w:p w14:paraId="0EE1B64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9.3中标人应在合同签订时，向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提供安装及试运行的进度计划表。</w:t>
      </w:r>
    </w:p>
    <w:p w14:paraId="1E6BE5B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9.4设备到达最终采购人现场后，中标人的工程师到采购人的现场安装设备，同时应向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介绍设备功能及特殊分析并进行现场演示。</w:t>
      </w:r>
    </w:p>
    <w:p w14:paraId="2D27D92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9.5设备进场后须在接到</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安装通知后在规定的时间内安装调试完毕并交付使用。</w:t>
      </w:r>
    </w:p>
    <w:p w14:paraId="542B7B5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9.6中标人提供的配置应符合临床应用要求。</w:t>
      </w:r>
    </w:p>
    <w:p w14:paraId="2C7E868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10、验收标准</w:t>
      </w:r>
    </w:p>
    <w:p w14:paraId="2FC2929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10.1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66C5C12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10.2验收程序和方法</w:t>
      </w:r>
    </w:p>
    <w:p w14:paraId="42F1BD5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10.2.1出厂检验</w:t>
      </w:r>
    </w:p>
    <w:p w14:paraId="14B97D0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3E5F9ED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10.2.2初验收</w:t>
      </w:r>
    </w:p>
    <w:p w14:paraId="0A39BE1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货物安装使用60日内由各个</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对设备的数量、质量、外包装和使用情况逐项初步验收。</w:t>
      </w:r>
    </w:p>
    <w:p w14:paraId="29C7096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10.2.3最终验收</w:t>
      </w:r>
    </w:p>
    <w:p w14:paraId="7828FB6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货物安装使用</w:t>
      </w:r>
      <w:r>
        <w:rPr>
          <w:rFonts w:hint="eastAsia" w:asciiTheme="minorEastAsia" w:hAnsiTheme="minorEastAsia" w:cstheme="minorEastAsia"/>
          <w:color w:val="auto"/>
          <w:sz w:val="24"/>
          <w:shd w:val="clear" w:fill="FFFFFF"/>
          <w:lang w:val="en-US" w:eastAsia="zh-CN"/>
        </w:rPr>
        <w:t>90</w:t>
      </w:r>
      <w:r>
        <w:rPr>
          <w:rFonts w:hint="eastAsia" w:asciiTheme="minorEastAsia" w:hAnsiTheme="minorEastAsia" w:eastAsiaTheme="minorEastAsia" w:cstheme="minorEastAsia"/>
          <w:color w:val="auto"/>
          <w:sz w:val="24"/>
          <w:shd w:val="clear" w:fill="FFFFFF"/>
        </w:rPr>
        <w:t>日内由设备使用单位及有关部门或专家进行最终验收。验收结果应符合</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使用要求。在此期间，若发现产品质量有问题中标人应无条件免费更换，并无条件重新检测且调试直至验收合格交付使用。</w:t>
      </w:r>
    </w:p>
    <w:p w14:paraId="3325002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10.3中标人在</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安装现场进行最终验收所产生的一切费用由中标人承担（并入投标报价内）。</w:t>
      </w:r>
    </w:p>
    <w:p w14:paraId="73B14FC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10.4若验收不能符合要求，设备</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将按合同条款的有关规定执行。</w:t>
      </w:r>
    </w:p>
    <w:p w14:paraId="6F4323F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10.5 若采购人或设备</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在项目验收环节要求中标人对所投产品提供经国家认可的具备检测资质的第三方检测机构出具的合法有效的检测报告，中标人应免费提供。</w:t>
      </w:r>
    </w:p>
    <w:p w14:paraId="0C65A01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11、技术资料要求</w:t>
      </w:r>
    </w:p>
    <w:p w14:paraId="5779F7D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中标人需提供本项目全套设备配置清单（详列名称、品牌型号、数量、原产地等）。中标人应向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提供以下目录的技术资料壹套（各项指标和参数应符合验收标准，</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有权委托中国有资质单位或机构对设备性能、精度进行校核）。</w:t>
      </w:r>
    </w:p>
    <w:p w14:paraId="317BFC6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11.1出厂明细表(装箱单)。</w:t>
      </w:r>
    </w:p>
    <w:p w14:paraId="339386B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11.2出厂检验报告和合格证书。</w:t>
      </w:r>
    </w:p>
    <w:p w14:paraId="089A6BC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11.3使用说明书。</w:t>
      </w:r>
    </w:p>
    <w:p w14:paraId="414A624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11.4安装手册、操作手册、维修手册。</w:t>
      </w:r>
    </w:p>
    <w:p w14:paraId="6B0ECA8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11.5零部件目录。</w:t>
      </w:r>
    </w:p>
    <w:p w14:paraId="34C1DE5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11.6相关文件、支持程序软盘或光盘。</w:t>
      </w:r>
    </w:p>
    <w:p w14:paraId="5D91DBB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11.7提供原产地制造商的产品证明。</w:t>
      </w:r>
    </w:p>
    <w:p w14:paraId="768B518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11.8合同中要求的其它文件资料。</w:t>
      </w:r>
    </w:p>
    <w:p w14:paraId="6B47FEF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11.9专用工具：中标人应向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提供一套维修所需的专用工具及清单</w:t>
      </w:r>
      <w:r>
        <w:rPr>
          <w:rFonts w:hint="eastAsia" w:asciiTheme="minorEastAsia" w:hAnsiTheme="minorEastAsia" w:eastAsiaTheme="minorEastAsia" w:cstheme="minorEastAsia"/>
          <w:b/>
          <w:color w:val="auto"/>
          <w:sz w:val="24"/>
          <w:shd w:val="clear" w:fill="FFFFFF"/>
        </w:rPr>
        <w:t>(投标人应将清单附在投标文件中)</w:t>
      </w:r>
      <w:r>
        <w:rPr>
          <w:rFonts w:hint="eastAsia" w:asciiTheme="minorEastAsia" w:hAnsiTheme="minorEastAsia" w:eastAsiaTheme="minorEastAsia" w:cstheme="minorEastAsia"/>
          <w:color w:val="auto"/>
          <w:sz w:val="24"/>
          <w:shd w:val="clear" w:fill="FFFFFF"/>
        </w:rPr>
        <w:t>。</w:t>
      </w:r>
    </w:p>
    <w:p w14:paraId="1656E14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11.10特殊工具：中标人应向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提供货物安装和维修所需的特殊工具及清单和中文说明书，其费用包括在投标总价内。</w:t>
      </w:r>
    </w:p>
    <w:p w14:paraId="7A6B301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12、售后服务要求</w:t>
      </w:r>
    </w:p>
    <w:p w14:paraId="24CF407E">
      <w:pPr>
        <w:pStyle w:val="7"/>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保修期：本项目自验收合格之日起至少提供3年整机（含探头）原厂保修。保修期间中标人应提供一切维修服务和更换零配件。设备保修期内，中标人</w:t>
      </w:r>
      <w:r>
        <w:rPr>
          <w:rFonts w:hint="eastAsia" w:asciiTheme="minorEastAsia" w:hAnsiTheme="minorEastAsia" w:eastAsiaTheme="minorEastAsia" w:cstheme="minorEastAsia"/>
          <w:b w:val="0"/>
          <w:bCs/>
          <w:color w:val="auto"/>
          <w:sz w:val="24"/>
          <w:szCs w:val="24"/>
          <w:lang w:eastAsia="zh-CN"/>
        </w:rPr>
        <w:t>须</w:t>
      </w:r>
      <w:r>
        <w:rPr>
          <w:rFonts w:hint="eastAsia" w:asciiTheme="minorEastAsia" w:hAnsiTheme="minorEastAsia" w:eastAsiaTheme="minorEastAsia" w:cstheme="minorEastAsia"/>
          <w:b w:val="0"/>
          <w:bCs/>
          <w:color w:val="auto"/>
          <w:sz w:val="24"/>
          <w:szCs w:val="24"/>
        </w:rPr>
        <w:t>提供来自原厂每年至少2次的设备技术安全巡检保养并提供年度巡检保养报告给</w:t>
      </w:r>
      <w:r>
        <w:rPr>
          <w:rFonts w:hint="default" w:asciiTheme="minorEastAsia" w:hAnsiTheme="minorEastAsia" w:cstheme="minorEastAsia"/>
          <w:b w:val="0"/>
          <w:bCs/>
          <w:color w:val="auto"/>
          <w:sz w:val="24"/>
          <w:szCs w:val="24"/>
          <w:lang w:val="en"/>
        </w:rPr>
        <w:t>分签医疗机构</w:t>
      </w:r>
      <w:r>
        <w:rPr>
          <w:rFonts w:hint="eastAsia" w:asciiTheme="minorEastAsia" w:hAnsiTheme="minorEastAsia" w:eastAsiaTheme="minorEastAsia" w:cstheme="minorEastAsia"/>
          <w:b w:val="0"/>
          <w:bCs/>
          <w:color w:val="auto"/>
          <w:sz w:val="24"/>
          <w:szCs w:val="24"/>
        </w:rPr>
        <w:t>存档。以上保修期内所需的费用均包含在投标总价中，</w:t>
      </w:r>
      <w:r>
        <w:rPr>
          <w:rFonts w:hint="default" w:asciiTheme="minorEastAsia" w:hAnsiTheme="minorEastAsia" w:cstheme="minorEastAsia"/>
          <w:b w:val="0"/>
          <w:bCs/>
          <w:color w:val="auto"/>
          <w:sz w:val="24"/>
          <w:szCs w:val="24"/>
          <w:lang w:val="en"/>
        </w:rPr>
        <w:t>分签医疗机构</w:t>
      </w:r>
      <w:r>
        <w:rPr>
          <w:rFonts w:hint="eastAsia" w:asciiTheme="minorEastAsia" w:hAnsiTheme="minorEastAsia" w:eastAsiaTheme="minorEastAsia" w:cstheme="minorEastAsia"/>
          <w:b w:val="0"/>
          <w:bCs/>
          <w:color w:val="auto"/>
          <w:sz w:val="24"/>
          <w:szCs w:val="24"/>
        </w:rPr>
        <w:t>不再另行付费。</w:t>
      </w:r>
      <w:r>
        <w:rPr>
          <w:rFonts w:hint="eastAsia" w:asciiTheme="minorEastAsia" w:hAnsiTheme="minorEastAsia" w:eastAsiaTheme="minorEastAsia" w:cstheme="minorEastAsia"/>
          <w:b/>
          <w:bCs w:val="0"/>
          <w:color w:val="auto"/>
          <w:sz w:val="24"/>
          <w:szCs w:val="24"/>
        </w:rPr>
        <w:t>投标人</w:t>
      </w:r>
      <w:r>
        <w:rPr>
          <w:rFonts w:hint="eastAsia" w:asciiTheme="minorEastAsia" w:hAnsiTheme="minorEastAsia" w:eastAsiaTheme="minorEastAsia" w:cstheme="minorEastAsia"/>
          <w:b/>
          <w:bCs w:val="0"/>
          <w:color w:val="auto"/>
          <w:sz w:val="24"/>
          <w:szCs w:val="24"/>
          <w:lang w:eastAsia="zh-CN"/>
        </w:rPr>
        <w:t>须</w:t>
      </w:r>
      <w:r>
        <w:rPr>
          <w:rFonts w:hint="eastAsia" w:asciiTheme="minorEastAsia" w:hAnsiTheme="minorEastAsia" w:eastAsiaTheme="minorEastAsia" w:cstheme="minorEastAsia"/>
          <w:b/>
          <w:bCs w:val="0"/>
          <w:color w:val="auto"/>
          <w:sz w:val="24"/>
          <w:szCs w:val="24"/>
        </w:rPr>
        <w:t>提供</w:t>
      </w:r>
      <w:r>
        <w:rPr>
          <w:rFonts w:hint="eastAsia" w:asciiTheme="minorEastAsia" w:hAnsiTheme="minorEastAsia" w:eastAsiaTheme="minorEastAsia" w:cstheme="minorEastAsia"/>
          <w:b/>
          <w:bCs w:val="0"/>
          <w:color w:val="auto"/>
          <w:sz w:val="24"/>
          <w:szCs w:val="24"/>
          <w:lang w:eastAsia="zh-CN"/>
        </w:rPr>
        <w:t>书面承诺函（格式自拟）</w:t>
      </w:r>
      <w:r>
        <w:rPr>
          <w:rFonts w:hint="eastAsia" w:asciiTheme="minorEastAsia" w:hAnsiTheme="minorEastAsia" w:eastAsiaTheme="minorEastAsia" w:cstheme="minorEastAsia"/>
          <w:b/>
          <w:bCs w:val="0"/>
          <w:color w:val="auto"/>
          <w:sz w:val="24"/>
          <w:szCs w:val="24"/>
        </w:rPr>
        <w:t>，否则</w:t>
      </w:r>
      <w:r>
        <w:rPr>
          <w:rFonts w:hint="eastAsia" w:asciiTheme="minorEastAsia" w:hAnsiTheme="minorEastAsia" w:eastAsiaTheme="minorEastAsia" w:cstheme="minorEastAsia"/>
          <w:b/>
          <w:bCs w:val="0"/>
          <w:color w:val="auto"/>
          <w:sz w:val="24"/>
          <w:szCs w:val="24"/>
          <w:lang w:eastAsia="zh-CN"/>
        </w:rPr>
        <w:t>视为</w:t>
      </w:r>
      <w:r>
        <w:rPr>
          <w:rFonts w:hint="eastAsia" w:asciiTheme="minorEastAsia" w:hAnsiTheme="minorEastAsia" w:eastAsiaTheme="minorEastAsia" w:cstheme="minorEastAsia"/>
          <w:b/>
          <w:bCs w:val="0"/>
          <w:color w:val="auto"/>
          <w:sz w:val="24"/>
          <w:szCs w:val="24"/>
        </w:rPr>
        <w:t>投标无效。</w:t>
      </w:r>
    </w:p>
    <w:p w14:paraId="73F5BD19">
      <w:pPr>
        <w:pStyle w:val="7"/>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12</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在保修期内，中标人应确保年开机率在95%（含）以上，若不能达到此开机率，将作以下处理：</w:t>
      </w:r>
    </w:p>
    <w:p w14:paraId="380A2B88">
      <w:pPr>
        <w:pStyle w:val="7"/>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（1）年开机率在90（含）-95%（不含）之间，延长质保期保修期1年；</w:t>
      </w:r>
    </w:p>
    <w:p w14:paraId="4E04844E">
      <w:pPr>
        <w:pStyle w:val="7"/>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（2）年开机率在85（含）-90%（不含）之间，延长质保期保修期2年；</w:t>
      </w:r>
    </w:p>
    <w:p w14:paraId="3E5FD7FE">
      <w:pPr>
        <w:pStyle w:val="7"/>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（3）年开机率低于85%（不含），中标人应无条件更换新机，并重新计算质保期保修期，以及赔偿医院的直接经济损失和间接经济损失。</w:t>
      </w:r>
    </w:p>
    <w:p w14:paraId="52289782">
      <w:pPr>
        <w:pStyle w:val="7"/>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注：年开机率=（365-停机天数）/365）。</w:t>
      </w:r>
    </w:p>
    <w:p w14:paraId="0F3546B0">
      <w:pPr>
        <w:pStyle w:val="7"/>
        <w:ind w:firstLine="482"/>
        <w:jc w:val="left"/>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投标人</w:t>
      </w:r>
      <w:r>
        <w:rPr>
          <w:rFonts w:hint="eastAsia" w:asciiTheme="minorEastAsia" w:hAnsiTheme="minorEastAsia" w:eastAsiaTheme="minorEastAsia" w:cstheme="minorEastAsia"/>
          <w:b/>
          <w:bCs w:val="0"/>
          <w:color w:val="auto"/>
          <w:sz w:val="24"/>
          <w:szCs w:val="24"/>
          <w:lang w:eastAsia="zh-CN"/>
        </w:rPr>
        <w:t>须</w:t>
      </w:r>
      <w:r>
        <w:rPr>
          <w:rFonts w:hint="eastAsia" w:asciiTheme="minorEastAsia" w:hAnsiTheme="minorEastAsia" w:eastAsiaTheme="minorEastAsia" w:cstheme="minorEastAsia"/>
          <w:b/>
          <w:bCs w:val="0"/>
          <w:color w:val="auto"/>
          <w:sz w:val="24"/>
          <w:szCs w:val="24"/>
        </w:rPr>
        <w:t>提供</w:t>
      </w:r>
      <w:r>
        <w:rPr>
          <w:rFonts w:hint="eastAsia" w:asciiTheme="minorEastAsia" w:hAnsiTheme="minorEastAsia" w:eastAsiaTheme="minorEastAsia" w:cstheme="minorEastAsia"/>
          <w:b/>
          <w:bCs w:val="0"/>
          <w:color w:val="auto"/>
          <w:sz w:val="24"/>
          <w:szCs w:val="24"/>
          <w:lang w:eastAsia="zh-CN"/>
        </w:rPr>
        <w:t>书面承诺函（格式自拟）</w:t>
      </w:r>
      <w:r>
        <w:rPr>
          <w:rFonts w:hint="eastAsia" w:asciiTheme="minorEastAsia" w:hAnsiTheme="minorEastAsia" w:eastAsiaTheme="minorEastAsia" w:cstheme="minorEastAsia"/>
          <w:b/>
          <w:bCs w:val="0"/>
          <w:color w:val="auto"/>
          <w:sz w:val="24"/>
          <w:szCs w:val="24"/>
        </w:rPr>
        <w:t>，否则</w:t>
      </w:r>
      <w:r>
        <w:rPr>
          <w:rFonts w:hint="eastAsia" w:asciiTheme="minorEastAsia" w:hAnsiTheme="minorEastAsia" w:eastAsiaTheme="minorEastAsia" w:cstheme="minorEastAsia"/>
          <w:b/>
          <w:bCs w:val="0"/>
          <w:color w:val="auto"/>
          <w:sz w:val="24"/>
          <w:szCs w:val="24"/>
          <w:lang w:eastAsia="zh-CN"/>
        </w:rPr>
        <w:t>视为</w:t>
      </w:r>
      <w:r>
        <w:rPr>
          <w:rFonts w:hint="eastAsia" w:asciiTheme="minorEastAsia" w:hAnsiTheme="minorEastAsia" w:eastAsiaTheme="minorEastAsia" w:cstheme="minorEastAsia"/>
          <w:b/>
          <w:bCs w:val="0"/>
          <w:color w:val="auto"/>
          <w:sz w:val="24"/>
          <w:szCs w:val="24"/>
        </w:rPr>
        <w:t>投标无效。</w:t>
      </w:r>
    </w:p>
    <w:p w14:paraId="7591EF4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lang w:val="en-US" w:eastAsia="zh-CN"/>
        </w:rPr>
        <w:t>12.3</w:t>
      </w:r>
      <w:r>
        <w:rPr>
          <w:rFonts w:hint="eastAsia" w:asciiTheme="minorEastAsia" w:hAnsiTheme="minorEastAsia" w:eastAsiaTheme="minorEastAsia" w:cstheme="minorEastAsia"/>
          <w:color w:val="auto"/>
          <w:sz w:val="24"/>
        </w:rPr>
        <w:t>保修期内若出现任何故障问题，中标人须在接到</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通知后1小时内响应，12小时内维修人员到达现场；24小时内无法排除故障的，保修期内中标人应予以更换新设备或提供同型号代用设备或提出其他使设备可正常运转的措施。以便于</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作出应对措施。</w:t>
      </w:r>
    </w:p>
    <w:p w14:paraId="2538028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2.4</w:t>
      </w:r>
      <w:r>
        <w:rPr>
          <w:rFonts w:hint="eastAsia" w:asciiTheme="minorEastAsia" w:hAnsiTheme="minorEastAsia" w:eastAsiaTheme="minorEastAsia" w:cstheme="minorEastAsia"/>
          <w:color w:val="auto"/>
          <w:sz w:val="24"/>
        </w:rPr>
        <w:t>保修期满前1个月内中标人应就所有货物进行一次全面检查，并写出正式报告，如发现潜在问题，应负责排除。如出现质量问题，在保修期内对设备进行维修和零配件的更换。</w:t>
      </w:r>
    </w:p>
    <w:p w14:paraId="6478FD6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2.5</w:t>
      </w:r>
      <w:r>
        <w:rPr>
          <w:rFonts w:hint="eastAsia" w:asciiTheme="minorEastAsia" w:hAnsiTheme="minorEastAsia" w:eastAsiaTheme="minorEastAsia" w:cstheme="minorEastAsia"/>
          <w:color w:val="auto"/>
          <w:sz w:val="24"/>
        </w:rPr>
        <w:t>投标人应列出保修期后提供的服务方式及所需的费用。</w:t>
      </w:r>
    </w:p>
    <w:p w14:paraId="02BDB2F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lang w:val="en-US" w:eastAsia="zh-CN"/>
        </w:rPr>
        <w:t>12.6</w:t>
      </w:r>
      <w:r>
        <w:rPr>
          <w:rFonts w:hint="eastAsia" w:asciiTheme="minorEastAsia" w:hAnsiTheme="minorEastAsia" w:eastAsiaTheme="minorEastAsia" w:cstheme="minorEastAsia"/>
          <w:color w:val="auto"/>
          <w:sz w:val="24"/>
        </w:rPr>
        <w:t>投标人应为</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提供全部设备的操作、使用及维护的技术培训服务。</w:t>
      </w:r>
    </w:p>
    <w:p w14:paraId="453A87E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2.7</w:t>
      </w:r>
      <w:r>
        <w:rPr>
          <w:rFonts w:hint="eastAsia" w:asciiTheme="minorEastAsia" w:hAnsiTheme="minorEastAsia" w:eastAsiaTheme="minorEastAsia" w:cstheme="minorEastAsia"/>
          <w:color w:val="auto"/>
          <w:sz w:val="24"/>
        </w:rPr>
        <w:t>保修期后技术服务内容：保修期满后，中标人仍应提供终身的售后服务，维修仅收取零配件费用。</w:t>
      </w:r>
    </w:p>
    <w:p w14:paraId="0820834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2.8</w:t>
      </w:r>
      <w:r>
        <w:rPr>
          <w:rFonts w:hint="eastAsia" w:asciiTheme="minorEastAsia" w:hAnsiTheme="minorEastAsia" w:eastAsiaTheme="minorEastAsia" w:cstheme="minorEastAsia"/>
          <w:color w:val="auto"/>
          <w:sz w:val="24"/>
        </w:rPr>
        <w:t>中标人应提供设备相关的配套技术资料，</w:t>
      </w:r>
      <w:r>
        <w:rPr>
          <w:rFonts w:hint="eastAsia" w:asciiTheme="minorEastAsia" w:hAnsiTheme="minorEastAsia" w:cstheme="minorEastAsia"/>
          <w:color w:val="auto"/>
          <w:sz w:val="24"/>
          <w:lang w:eastAsia="zh-CN"/>
        </w:rPr>
        <w:t>包</w:t>
      </w:r>
      <w:r>
        <w:rPr>
          <w:rFonts w:hint="eastAsia" w:asciiTheme="minorEastAsia" w:hAnsiTheme="minorEastAsia" w:eastAsiaTheme="minorEastAsia" w:cstheme="minorEastAsia"/>
          <w:color w:val="auto"/>
          <w:sz w:val="24"/>
        </w:rPr>
        <w:t>括操作手册(中文版)及维修保养手册等。</w:t>
      </w:r>
    </w:p>
    <w:p w14:paraId="1281531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2.9</w:t>
      </w:r>
      <w:r>
        <w:rPr>
          <w:rFonts w:hint="eastAsia" w:asciiTheme="minorEastAsia" w:hAnsiTheme="minorEastAsia" w:eastAsiaTheme="minorEastAsia" w:cstheme="minorEastAsia"/>
          <w:color w:val="auto"/>
          <w:sz w:val="24"/>
        </w:rPr>
        <w:t>投标人应承诺能长期提供良好的技术支持及备品备件的优惠供应，并列出零备件清单及价格表。</w:t>
      </w:r>
    </w:p>
    <w:p w14:paraId="3E36526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2.10</w:t>
      </w:r>
      <w:r>
        <w:rPr>
          <w:rFonts w:hint="eastAsia" w:asciiTheme="minorEastAsia" w:hAnsiTheme="minorEastAsia" w:eastAsiaTheme="minorEastAsia" w:cstheme="minorEastAsia"/>
          <w:color w:val="auto"/>
          <w:sz w:val="24"/>
        </w:rPr>
        <w:t>投标人认为有利于</w:t>
      </w:r>
      <w:r>
        <w:rPr>
          <w:rFonts w:hint="eastAsia" w:asciiTheme="minorEastAsia" w:hAnsiTheme="minorEastAsia" w:cstheme="minorEastAsia"/>
          <w:color w:val="auto"/>
          <w:sz w:val="24"/>
          <w:lang w:eastAsia="zh-CN"/>
        </w:rPr>
        <w:t>各</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的其他优惠条款应单独列明。</w:t>
      </w:r>
    </w:p>
    <w:p w14:paraId="74BE366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13、技术培训</w:t>
      </w:r>
    </w:p>
    <w:p w14:paraId="04784DD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13.1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w:t>
      </w:r>
      <w:r>
        <w:rPr>
          <w:rFonts w:hint="eastAsia" w:asciiTheme="minorEastAsia" w:hAnsiTheme="minorEastAsia" w:cstheme="minorEastAsia"/>
          <w:color w:val="auto"/>
          <w:sz w:val="24"/>
          <w:shd w:val="clear" w:fill="FFFFFF"/>
          <w:lang w:eastAsia="zh-CN"/>
        </w:rPr>
        <w:t>未</w:t>
      </w:r>
      <w:r>
        <w:rPr>
          <w:rFonts w:hint="eastAsia" w:asciiTheme="minorEastAsia" w:hAnsiTheme="minorEastAsia" w:eastAsiaTheme="minorEastAsia" w:cstheme="minorEastAsia"/>
          <w:color w:val="auto"/>
          <w:sz w:val="24"/>
          <w:shd w:val="clear" w:fill="FFFFFF"/>
        </w:rPr>
        <w:t>完成，不进行设备最终验收。</w:t>
      </w:r>
    </w:p>
    <w:p w14:paraId="592957F0">
      <w:pPr>
        <w:pStyle w:val="7"/>
        <w:ind w:firstLine="482"/>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14、备品备件</w:t>
      </w:r>
    </w:p>
    <w:p w14:paraId="22C5CDA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14.1中标人签订合同时，应提供设备在质量保证期过后两年内所需的备品备件清单（应列明价格清单，并说明此价格清单为该备品备件的最高限价）。</w:t>
      </w:r>
    </w:p>
    <w:p w14:paraId="707BEF5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14.2投标人应保证能迅速快捷地提供设备的备品备件，且备品配件可保证在该型号设备停产后供应10年以上。</w:t>
      </w:r>
    </w:p>
    <w:p w14:paraId="7AFD7BD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15、违约责任</w:t>
      </w:r>
    </w:p>
    <w:p w14:paraId="6EBF78A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15.1因中标人原因造成采购合同无法按时签订，视为中标人违约，中标人违约对采购人造成的损失的，需另行支付相应的赔偿。</w:t>
      </w:r>
    </w:p>
    <w:p w14:paraId="08C5F7B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15.2如果中标人未能按合同规定时间交货的（不可抗力除外），每延期1日，中标人应当向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支付合同总价1‰的延期交货违约金，违约金的计算总额不得超过合同总价款的30%；逾期超过30日的，</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有权单方解除合同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，中标人仍应按照合同约定支付违约金，若因此导致</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损失的，中标人还应予以赔偿。</w:t>
      </w:r>
    </w:p>
    <w:p w14:paraId="591421E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15.3如果中标人未能按照合同约定履行质量保证义务的（不可抗力除外），每违约1次，中标人应向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支付违约金人民币1000元，但违约金的计算总额不得超过合同总价款的30%；若因此给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造成损失的，中标人还应赔偿</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所受的损失。</w:t>
      </w:r>
    </w:p>
    <w:p w14:paraId="6411273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15.4若中标人交货不合格从而影响</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正常使用的，中标人应向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支付合同总金额20％的违约金，且</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有权单方解除合同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。若因此给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造成损失的，还应赔偿</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所受的损失。</w:t>
      </w:r>
    </w:p>
    <w:p w14:paraId="3B71C08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15.5中标人违约金、赔偿金、损失等费用的支付，</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有权从未付的合同款项中直接予以扣除。</w:t>
      </w:r>
    </w:p>
    <w:p w14:paraId="76BC3A49">
      <w:pPr>
        <w:pStyle w:val="7"/>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15.6</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应当按照合同约定及时对交付的货物进行验收。</w:t>
      </w:r>
    </w:p>
    <w:p w14:paraId="135A635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15.7因中标人原因发生重大质量事故，除依约承担赔偿责任外，还将按有关质量管理办法规定执行</w:t>
      </w:r>
      <w:r>
        <w:rPr>
          <w:rFonts w:hint="eastAsia" w:asciiTheme="minorEastAsia" w:hAnsiTheme="minorEastAsia" w:cstheme="minorEastAsia"/>
          <w:color w:val="auto"/>
          <w:sz w:val="24"/>
          <w:shd w:val="clear" w:fill="FFFFFF"/>
          <w:lang w:eastAsia="zh-CN"/>
        </w:rPr>
        <w:t>，</w:t>
      </w:r>
      <w:r>
        <w:rPr>
          <w:rFonts w:hint="eastAsia" w:asciiTheme="minorEastAsia" w:hAnsiTheme="minorEastAsia" w:eastAsiaTheme="minorEastAsia" w:cstheme="minorEastAsia"/>
          <w:color w:val="auto"/>
          <w:sz w:val="24"/>
          <w:shd w:val="clear" w:fill="FFFFFF"/>
        </w:rPr>
        <w:t>并报相关行政主管部门处罚。</w:t>
      </w:r>
    </w:p>
    <w:p w14:paraId="4154035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w:t>
      </w:r>
      <w:r>
        <w:rPr>
          <w:rFonts w:hint="eastAsia" w:asciiTheme="minorEastAsia" w:hAnsiTheme="minorEastAsia" w:eastAsiaTheme="minorEastAsia" w:cstheme="minorEastAsia"/>
          <w:color w:val="auto"/>
          <w:sz w:val="24"/>
          <w:shd w:val="clear" w:fill="FFFFFF"/>
          <w:lang w:val="en-US" w:eastAsia="zh-CN"/>
        </w:rPr>
        <w:t>8</w:t>
      </w:r>
      <w:r>
        <w:rPr>
          <w:rFonts w:hint="eastAsia" w:asciiTheme="minorEastAsia" w:hAnsiTheme="minorEastAsia" w:eastAsiaTheme="minorEastAsia" w:cstheme="minorEastAsia"/>
          <w:color w:val="auto"/>
          <w:sz w:val="24"/>
          <w:shd w:val="clear" w:fill="FFFFFF"/>
        </w:rPr>
        <w:t>若发生死亡安全事故，除按国家有关安全管理规定及</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有关安全管理办法执行外，并报相关行政主管部门处罚；发生重大安全事故或特大安全事故，除按国家有关安全管理规定及</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有关安全管理办法执行外，</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有权终止合同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造成的损失，还应承担赔偿责任。</w:t>
      </w:r>
    </w:p>
    <w:p w14:paraId="0D52A6F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w:t>
      </w:r>
      <w:r>
        <w:rPr>
          <w:rFonts w:hint="eastAsia" w:asciiTheme="minorEastAsia" w:hAnsiTheme="minorEastAsia" w:eastAsiaTheme="minorEastAsia" w:cstheme="minorEastAsia"/>
          <w:color w:val="auto"/>
          <w:sz w:val="24"/>
          <w:shd w:val="clear" w:fill="FFFFFF"/>
          <w:lang w:val="en-US" w:eastAsia="zh-CN"/>
        </w:rPr>
        <w:t>9</w:t>
      </w:r>
      <w:r>
        <w:rPr>
          <w:rFonts w:hint="eastAsia" w:asciiTheme="minorEastAsia" w:hAnsiTheme="minorEastAsia" w:eastAsiaTheme="minorEastAsia" w:cstheme="minorEastAsia"/>
          <w:color w:val="auto"/>
          <w:sz w:val="24"/>
          <w:shd w:val="clear" w:fill="FFFFFF"/>
        </w:rPr>
        <w:t>在明确违约责任后，中标人应在接到书面通知书起七天内支付违约金、赔偿金等。</w:t>
      </w:r>
    </w:p>
    <w:p w14:paraId="6D4CCBB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16、知识产权</w:t>
      </w:r>
    </w:p>
    <w:p w14:paraId="6C051DF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投标人须保障</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在使用该货物或其任何一部分时不受到第三方关于侵犯专利权、商标权或工业设计权等知识产权的指控。如果任何第三方提出侵权指控与</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无关，投标人须与第三方交涉并承担可能发生的责任与一切费用。如</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因此而遭致损失的，投标人应赔偿该损失。</w:t>
      </w:r>
    </w:p>
    <w:p w14:paraId="3F18351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hd w:val="clear" w:fill="FFFFFF"/>
        </w:rPr>
        <w:t>17、仲裁、诉讼条款</w:t>
      </w:r>
    </w:p>
    <w:p w14:paraId="6D2BF6D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因采购或与采购合同有关事项发生争议，由</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和中标人双方友好协商解决。协商不成的，任何一方均可选择以下方式解决：</w:t>
      </w:r>
    </w:p>
    <w:p w14:paraId="5B39ADB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所在地仲裁委员会申请仲裁；</w:t>
      </w:r>
    </w:p>
    <w:p w14:paraId="291401D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(2)向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所在地有管辖权的人民法院提起诉讼。</w:t>
      </w:r>
    </w:p>
    <w:p w14:paraId="161AA119">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四、其他事项</w:t>
      </w:r>
    </w:p>
    <w:p w14:paraId="4AF0809D">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1、除招标文件另有规定外，若出现有关法律、法规和规章有强制性规定但招标文件未列明的情形，则投标人应按照有关法律、法规和规章强制性规定执行。</w:t>
      </w:r>
    </w:p>
    <w:p w14:paraId="05611DC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2、其他：</w:t>
      </w:r>
    </w:p>
    <w:p w14:paraId="49AD5A7F">
      <w:pPr>
        <w:pStyle w:val="7"/>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14:paraId="08F4567D">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4CB22437">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第六章 政府采购合同</w:t>
      </w:r>
    </w:p>
    <w:p w14:paraId="50DD0095">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参考文本</w:t>
      </w:r>
    </w:p>
    <w:p w14:paraId="65398F03">
      <w:pPr>
        <w:pStyle w:val="7"/>
        <w:jc w:val="left"/>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 xml:space="preserve"> 政府采购货物买卖合同</w:t>
      </w:r>
    </w:p>
    <w:p w14:paraId="6807EBFC">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（试行）</w:t>
      </w:r>
    </w:p>
    <w:p w14:paraId="7356D81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项目名称： __________________________</w:t>
      </w:r>
    </w:p>
    <w:p w14:paraId="2F16F5B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合同编号： __________________________</w:t>
      </w:r>
    </w:p>
    <w:p w14:paraId="16A4757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甲   方： __________________________</w:t>
      </w:r>
    </w:p>
    <w:p w14:paraId="2B6105B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乙   方：__________________________</w:t>
      </w:r>
    </w:p>
    <w:p w14:paraId="0FA8BF3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签订时间：__________________________</w:t>
      </w:r>
    </w:p>
    <w:p w14:paraId="54BE247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14:paraId="0F07524A">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使用说明</w:t>
      </w:r>
    </w:p>
    <w:p w14:paraId="7F9FD755">
      <w:pPr>
        <w:pStyle w:val="7"/>
        <w:jc w:val="left"/>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1.本合同标准文本适用于购买现成货物的采购项目，不包括需要供应商定制开发、创新研发的货物采购项目。</w:t>
      </w:r>
    </w:p>
    <w:p w14:paraId="747F8BD2">
      <w:pPr>
        <w:pStyle w:val="7"/>
        <w:jc w:val="left"/>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2.本合同标准文本为政府采购货物买卖合同编制提供参考，可以结合采购项目具体情况，对文本作必要的调整修订后使用。</w:t>
      </w:r>
    </w:p>
    <w:p w14:paraId="0D038959">
      <w:pPr>
        <w:pStyle w:val="7"/>
        <w:jc w:val="left"/>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3.本合同标准文本各条款中，如涉及填写多家供应商、制造商，多种采购标的、分包主要内容等信息的，可根据采购项目具体情况添加信息项。</w:t>
      </w:r>
    </w:p>
    <w:p w14:paraId="4E40071C">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第一节 政府采购合同协议书</w:t>
      </w:r>
    </w:p>
    <w:p w14:paraId="3B4D520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甲方（全称）：___________________________（采购人、受采购人委托签订合同的单位或采购文件约定的合同甲方）</w:t>
      </w:r>
    </w:p>
    <w:p w14:paraId="1919572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乙方1（全称）：___________________________（供应商）</w:t>
      </w:r>
    </w:p>
    <w:p w14:paraId="3DA9FD6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乙方2（全称）：___________________________（联合体成员供应商或其他合同主体）（如有）</w:t>
      </w:r>
    </w:p>
    <w:p w14:paraId="58226B6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乙方3（全称）：___________________________（联合体成员供应商或其他合同主体）（如有）</w:t>
      </w:r>
    </w:p>
    <w:p w14:paraId="5F9FB88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D4F041B">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1.项目信息</w:t>
      </w:r>
    </w:p>
    <w:p w14:paraId="6DAD23B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(1)采购项目名称：___________________________</w:t>
      </w:r>
    </w:p>
    <w:p w14:paraId="3A33430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采购项目编号：____________________________</w:t>
      </w:r>
    </w:p>
    <w:p w14:paraId="41E3BBF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(2)采购计划编号：___________________________</w:t>
      </w:r>
    </w:p>
    <w:p w14:paraId="4C2529E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(3)项目内容：</w:t>
      </w:r>
    </w:p>
    <w:p w14:paraId="0B647B2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采购标的及数量（台/套/个/架/组等）：___________________</w:t>
      </w:r>
    </w:p>
    <w:p w14:paraId="02CFBDF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品牌： ___________________ 规格型号：___________________</w:t>
      </w:r>
    </w:p>
    <w:p w14:paraId="626DE97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采购标的的技术要求、商务要求具体见附件。</w:t>
      </w:r>
    </w:p>
    <w:p w14:paraId="797DEBD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①涉及信息类产品，请填写该产品关键部件的品牌、型号：</w:t>
      </w:r>
    </w:p>
    <w:p w14:paraId="571CAE7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标的名称： ___________________</w:t>
      </w:r>
    </w:p>
    <w:p w14:paraId="3B7D07E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关键部件： ___________________ 品牌：___________________ 型号： ___________________</w:t>
      </w:r>
    </w:p>
    <w:p w14:paraId="77B87F5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关键部件： ___________________ 品牌：___________________ 型号： ___________________</w:t>
      </w:r>
    </w:p>
    <w:p w14:paraId="0CDD8E8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关键部件： ___________________ 品牌：___________________ 型号： ___________________</w:t>
      </w:r>
    </w:p>
    <w:p w14:paraId="710B841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（注：关键部件是指财政部会同有关部门发布的政府采购需求标准规定的需要通过国家有关部门指定的测评机构开展的安全可靠测评的软硬件，如CPU芯片、操作系统、数据库等。）</w:t>
      </w:r>
    </w:p>
    <w:p w14:paraId="6C5FED1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②涉及车辆采购，请填写是否属于新能源汽车：</w:t>
      </w:r>
    </w:p>
    <w:p w14:paraId="428CE7F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是，《政府采购品目分类目录》底级品目名称：__________  数量：__________  金额：__________</w:t>
      </w:r>
    </w:p>
    <w:p w14:paraId="6F4BA4E7">
      <w:pPr>
        <w:pStyle w:val="7"/>
        <w:spacing w:line="300" w:lineRule="auto"/>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14:paraId="573CE59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(4)政府采购组织形式：政府集中采购 部门集中采购 分散采购</w:t>
      </w:r>
    </w:p>
    <w:p w14:paraId="4876DAE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(5)政府采购方式：公开招标 邀请招标 竞争性谈判 竞争性磋商询价 单一来源 框架协议 其他：____________________</w:t>
      </w:r>
    </w:p>
    <w:p w14:paraId="1B7754D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(6)中标（成交）采购标的制造商是否为中小企业：是否</w:t>
      </w:r>
    </w:p>
    <w:p w14:paraId="2566D7C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本合同是否为专门面向中小企业的采购合同（中小企业预留合同）：是否</w:t>
      </w:r>
    </w:p>
    <w:p w14:paraId="531B436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若本项目不专门面向中小企业采购，是否给予小微企业评审优惠：是否</w:t>
      </w:r>
    </w:p>
    <w:p w14:paraId="4E54EAF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中标（成交）采购标的制造商是否为残疾人福利性单位：是否</w:t>
      </w:r>
    </w:p>
    <w:p w14:paraId="4952D92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中标（成交）采购标的制造商是否为监狱企业：是否</w:t>
      </w:r>
    </w:p>
    <w:p w14:paraId="02F77D9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(7)合同是否分包：是否</w:t>
      </w:r>
    </w:p>
    <w:p w14:paraId="59ABDAB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分包主要内容：________________________________________</w:t>
      </w:r>
    </w:p>
    <w:p w14:paraId="7DB44E8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分包供应商/制造商名称（如供应商和制造商不同，请分别填写）：</w:t>
      </w:r>
    </w:p>
    <w:p w14:paraId="75DFEF2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________________________________________</w:t>
      </w:r>
    </w:p>
    <w:p w14:paraId="5DEC3EE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分包供应商/制造商类型（如果供应商和制造商不同，只填写制造商类型）：</w:t>
      </w:r>
    </w:p>
    <w:p w14:paraId="0A4B578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大型企业中型企业小微型企业</w:t>
      </w:r>
    </w:p>
    <w:p w14:paraId="5EA064C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残疾人福利性单位监狱企业其他</w:t>
      </w:r>
    </w:p>
    <w:p w14:paraId="7C0F2E2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(8)中标（成交）供应商是否为外商投资企业：是否</w:t>
      </w:r>
    </w:p>
    <w:p w14:paraId="49333E95">
      <w:pPr>
        <w:pStyle w:val="7"/>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外商投资企业类型：全部由外国投资者投资部分由外国投资者投资</w:t>
      </w:r>
    </w:p>
    <w:p w14:paraId="5278E9A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（9）是否涉及进口产品：</w:t>
      </w:r>
    </w:p>
    <w:p w14:paraId="5598E10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是，《政府采购品目分类目录》底级品目名称：__________  金额：__________</w:t>
      </w:r>
    </w:p>
    <w:p w14:paraId="534B825D">
      <w:pPr>
        <w:pStyle w:val="7"/>
        <w:spacing w:line="300" w:lineRule="auto"/>
        <w:ind w:firstLine="12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国别：__________  品牌：__________  规格型号__________</w:t>
      </w:r>
    </w:p>
    <w:p w14:paraId="3358127F">
      <w:pPr>
        <w:pStyle w:val="7"/>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14:paraId="3BEA470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（10）是否涉及节能产品：</w:t>
      </w:r>
    </w:p>
    <w:p w14:paraId="4CEC38A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是，《节能产品政府采购品目清单》的底级品目名称：__________</w:t>
      </w:r>
    </w:p>
    <w:p w14:paraId="775FB69D">
      <w:pPr>
        <w:pStyle w:val="7"/>
        <w:spacing w:line="300" w:lineRule="auto"/>
        <w:ind w:firstLine="12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强制采购         优先采购</w:t>
      </w:r>
    </w:p>
    <w:p w14:paraId="731245AB">
      <w:pPr>
        <w:pStyle w:val="7"/>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14:paraId="759B402C">
      <w:pPr>
        <w:pStyle w:val="7"/>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是否涉及环境标志产品：</w:t>
      </w:r>
    </w:p>
    <w:p w14:paraId="12F296F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是，《环境标志产品政府采购品目清单》的底级品目名称：__________</w:t>
      </w:r>
    </w:p>
    <w:p w14:paraId="46A41328">
      <w:pPr>
        <w:pStyle w:val="7"/>
        <w:spacing w:line="300" w:lineRule="auto"/>
        <w:ind w:firstLine="12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强制采购         优先采购</w:t>
      </w:r>
    </w:p>
    <w:p w14:paraId="13F281F5">
      <w:pPr>
        <w:pStyle w:val="7"/>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14:paraId="3DEE4090">
      <w:pPr>
        <w:pStyle w:val="7"/>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是否涉及绿色产品：</w:t>
      </w:r>
    </w:p>
    <w:p w14:paraId="56DA995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是，绿色产品政府采购相关政策确定的底级品目名称：__________</w:t>
      </w:r>
    </w:p>
    <w:p w14:paraId="0ADE8790">
      <w:pPr>
        <w:pStyle w:val="7"/>
        <w:spacing w:line="300" w:lineRule="auto"/>
        <w:ind w:firstLine="12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强制采购         优先采购</w:t>
      </w:r>
    </w:p>
    <w:p w14:paraId="64C36777">
      <w:pPr>
        <w:pStyle w:val="7"/>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14:paraId="4E6FF89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(11)涉及商品包装和快递包装的，是否参考《商品包装政府采购需求标准（试行）》、《快递包装政府采购需求标准（试行）》明确产品及相关快递服务的具体包装要求：</w:t>
      </w:r>
    </w:p>
    <w:p w14:paraId="6F8311C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         否        不涉及</w:t>
      </w:r>
    </w:p>
    <w:p w14:paraId="3A164498">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2.合同金额</w:t>
      </w:r>
    </w:p>
    <w:p w14:paraId="222B322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（1）合同金额小写：____________________</w:t>
      </w:r>
    </w:p>
    <w:p w14:paraId="67CAC519">
      <w:pPr>
        <w:pStyle w:val="7"/>
        <w:ind w:firstLine="19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大写：____________________</w:t>
      </w:r>
    </w:p>
    <w:p w14:paraId="79B370D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分包金额（如有）小写：____________________</w:t>
      </w:r>
    </w:p>
    <w:p w14:paraId="753FAA68">
      <w:pPr>
        <w:pStyle w:val="7"/>
        <w:ind w:firstLine="28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大写：____________________</w:t>
      </w:r>
    </w:p>
    <w:p w14:paraId="1F85BB0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（注：固定单价合同应填写单价和最高限价）</w:t>
      </w:r>
    </w:p>
    <w:p w14:paraId="0C358EF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（2）合同定价方式（采用组合定价方式的，可以勾选多项）：</w:t>
      </w:r>
    </w:p>
    <w:p w14:paraId="2C5D236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固定总价固定单价成本补偿绩效激励其他__________</w:t>
      </w:r>
    </w:p>
    <w:p w14:paraId="34581F8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（3）付款方式（按项目实际勾选填写）：</w:t>
      </w:r>
    </w:p>
    <w:p w14:paraId="6556210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全额付款：_______（应明确一次性支付合同款项的条件）_____________</w:t>
      </w:r>
    </w:p>
    <w:p w14:paraId="63F0E85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分期付款：_______（应明确分期支付合同款项的各期比例和支付条件，各期支付条件应与分期履约验收情况挂钩）_____________，其中涉及预付款的：_______ （应明确预付款的支付比例和支付条件）</w:t>
      </w:r>
    </w:p>
    <w:p w14:paraId="57378C7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成本补偿：_______（应明确按照成本补偿方式的支付方式和支付条件）___________</w:t>
      </w:r>
    </w:p>
    <w:p w14:paraId="5A71F60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绩效激励：_______（应明确按照绩效激励方式的支付方式和支付条件）_________</w:t>
      </w:r>
    </w:p>
    <w:p w14:paraId="7A0010D5">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3.合同履行</w:t>
      </w:r>
    </w:p>
    <w:p w14:paraId="1076415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（1）起始日期：____________________年____________________月 ____________________日 ，完成日期：____________________年____________________月____________________日。</w:t>
      </w:r>
    </w:p>
    <w:p w14:paraId="6E94C9D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（2）履约地点：____________________</w:t>
      </w:r>
    </w:p>
    <w:p w14:paraId="0420F69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（3）履约担保：</w:t>
      </w:r>
    </w:p>
    <w:p w14:paraId="4864A05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是否收取履约保证金：是 否</w:t>
      </w:r>
    </w:p>
    <w:p w14:paraId="44460BD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收取履约保证金形式：____________________</w:t>
      </w:r>
    </w:p>
    <w:p w14:paraId="189A19D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收取履约保证金金额：____________________</w:t>
      </w:r>
    </w:p>
    <w:p w14:paraId="2CC5FF9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履约担保期限：____________________</w:t>
      </w:r>
    </w:p>
    <w:p w14:paraId="1702FD68">
      <w:pPr>
        <w:pStyle w:val="7"/>
        <w:ind w:firstLine="51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履约担保期限：____________________</w:t>
      </w:r>
    </w:p>
    <w:p w14:paraId="41D1625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（4）分期履行要求：____________________</w:t>
      </w:r>
    </w:p>
    <w:p w14:paraId="1228C7C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（5）风险处置措施和替代方案：____________________</w:t>
      </w:r>
    </w:p>
    <w:p w14:paraId="35FB3574">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4.合同验收</w:t>
      </w:r>
    </w:p>
    <w:p w14:paraId="1B34E30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（1）验收组织方式：自行验收委托第三方验收</w:t>
      </w:r>
    </w:p>
    <w:p w14:paraId="29A9B8A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验收主体：____________________</w:t>
      </w:r>
    </w:p>
    <w:p w14:paraId="09B7887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是否邀请本项目的其他供应商参加验收：是否</w:t>
      </w:r>
    </w:p>
    <w:p w14:paraId="6ED678A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是否邀请专家参加验收：是否</w:t>
      </w:r>
    </w:p>
    <w:p w14:paraId="3AB5689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是否邀请服务对象参加验收：是否</w:t>
      </w:r>
    </w:p>
    <w:p w14:paraId="57F2D19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是否邀请第三方检测机构参加验收：是否</w:t>
      </w:r>
    </w:p>
    <w:p w14:paraId="3D376EE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是否进行抽查检测： 是，抽查比例：__________%否</w:t>
      </w:r>
    </w:p>
    <w:p w14:paraId="708C8D5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是否存在破坏性检测： 是，__________否</w:t>
      </w:r>
    </w:p>
    <w:p w14:paraId="77F16DA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验收组织的其他事项：____________________</w:t>
      </w:r>
    </w:p>
    <w:p w14:paraId="2617702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（2）履约验收时间：计划于何时验收/供应商提出验收申请之日起_______日内组织验收</w:t>
      </w:r>
    </w:p>
    <w:p w14:paraId="70A5790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（3）履约验收方式：一次性验收分期/分项验收：__________</w:t>
      </w:r>
    </w:p>
    <w:p w14:paraId="38FF494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（4）履约验收程序：____________________</w:t>
      </w:r>
    </w:p>
    <w:p w14:paraId="6ED08AD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（5）履约验收的内容：_________（应当包括每一项技术和商务要求的履约情况，特别是落实政府采购扶持中小企业，支持绿色发展和乡村振兴等政策情况）___________</w:t>
      </w:r>
    </w:p>
    <w:p w14:paraId="2688989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（6）履约验收标准：_____________________________</w:t>
      </w:r>
    </w:p>
    <w:p w14:paraId="0F31FC9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（7）是否以采购活动中供应商提供的样品作为参考：是否</w:t>
      </w:r>
    </w:p>
    <w:p w14:paraId="144E04C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（8）履约验收其他事项：_______________</w:t>
      </w:r>
    </w:p>
    <w:p w14:paraId="543B97BB">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5.组成合同的文件</w:t>
      </w:r>
    </w:p>
    <w:p w14:paraId="39F57C7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本协议书与下列文件一起构成合同文件，如下述文件之间有任何抵触、矛盾或歧义，应按以下顺序解释：</w:t>
      </w:r>
    </w:p>
    <w:p w14:paraId="1F1D7F1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（1）政府采购合同协议书及其变更、补充协议</w:t>
      </w:r>
    </w:p>
    <w:p w14:paraId="38942C1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（2）政府采购合同专用条款</w:t>
      </w:r>
    </w:p>
    <w:p w14:paraId="42A890A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（3）政府采购合同通用条款</w:t>
      </w:r>
    </w:p>
    <w:p w14:paraId="7F366AA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（4）中标（成交）通知书</w:t>
      </w:r>
    </w:p>
    <w:p w14:paraId="04D5A63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（5）投标（响应）文件</w:t>
      </w:r>
    </w:p>
    <w:p w14:paraId="22EDB81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（6）采购文件</w:t>
      </w:r>
    </w:p>
    <w:p w14:paraId="440C2C8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（7）有关技术文件，图纸</w:t>
      </w:r>
    </w:p>
    <w:p w14:paraId="08F97BF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（8）国家法律、行政法规和规章制度规定或合同约定的作为合同组成部分的其他文件</w:t>
      </w:r>
    </w:p>
    <w:p w14:paraId="518CBC8E">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6.合同生效</w:t>
      </w:r>
    </w:p>
    <w:p w14:paraId="7FFACDE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本合同自____________________生效。</w:t>
      </w:r>
    </w:p>
    <w:p w14:paraId="29D94893">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7.合同份数</w:t>
      </w:r>
    </w:p>
    <w:p w14:paraId="57A6549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本合同一式 _______ 份，甲方执 _______ 份，乙方执 _______ 份，均具有同等法律效力。</w:t>
      </w:r>
    </w:p>
    <w:p w14:paraId="4CB81CD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合同订立时间：详见本合同封面的签订时间。</w:t>
      </w:r>
    </w:p>
    <w:p w14:paraId="6408E89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合同订立地点： ____________________________</w:t>
      </w:r>
    </w:p>
    <w:p w14:paraId="3F3D128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附件：具体标的及其技术要求和商务要求、联合协议、分包意向协议等。</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5093B98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甲方（采购人、受采购人委托签订合同的单位或采购文件约定的合同甲方）</w:t>
      </w:r>
    </w:p>
    <w:p w14:paraId="76515E4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单位名称（公章或合同章）： {{未填写}}（盖章）</w:t>
      </w:r>
    </w:p>
    <w:p w14:paraId="7579E09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法定代表人或其委托代理人（签章）：{{未填写}}</w:t>
      </w:r>
    </w:p>
    <w:p w14:paraId="0D07F63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住 所：{{未填写}}</w:t>
      </w:r>
    </w:p>
    <w:p w14:paraId="4BE06A7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联 系 人：{{未填写}}</w:t>
      </w:r>
    </w:p>
    <w:p w14:paraId="334151E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联系电话：{{未填写}}</w:t>
      </w:r>
    </w:p>
    <w:p w14:paraId="71E0ECB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通信地址：{{未填写}}</w:t>
      </w:r>
    </w:p>
    <w:p w14:paraId="5D8C7AF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邮政编码：{{未填写}}</w:t>
      </w:r>
    </w:p>
    <w:p w14:paraId="249E0A5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电子邮箱：{{未填写}}</w:t>
      </w:r>
    </w:p>
    <w:p w14:paraId="3D503F6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统一社会信用代码：{{未填写}}</w:t>
      </w:r>
    </w:p>
    <w:p w14:paraId="7102367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14:paraId="72733C0E">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第二节 政府采购合同通用条款</w:t>
      </w:r>
    </w:p>
    <w:p w14:paraId="2BE53A34">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 定义</w:t>
      </w:r>
    </w:p>
    <w:p w14:paraId="2DAE7ED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1.1合同当事人</w:t>
      </w:r>
    </w:p>
    <w:p w14:paraId="15AA8AF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（1）采购人（以下称甲方）是指使用财政性资金，通过政府采购方式向供应商购买货物及其相关服务的国家机关、事业单位、团体组织。</w:t>
      </w:r>
    </w:p>
    <w:p w14:paraId="4889998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（2）供应商（以下称乙方）是指参加政府采购活动并且中标（成交），向采购人提供合同约定的货物及其相关服务的法人、非法人组织或者自然人。</w:t>
      </w:r>
    </w:p>
    <w:p w14:paraId="659E5A7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（3）其他合同主体是指除采购人和供应商以外，依法参与合同缔结或履行，享有权利、承担义务的合同当事人。</w:t>
      </w:r>
    </w:p>
    <w:p w14:paraId="3415381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1.2本合同下列术语应解释为：</w:t>
      </w:r>
    </w:p>
    <w:p w14:paraId="2025330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C8A055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（2）“合同价款”系指根据本合同规定乙方在全面履行合同义务后甲方应支付给乙方的价款。</w:t>
      </w:r>
    </w:p>
    <w:p w14:paraId="4D2FAF8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（3）“货物”系指乙方根据本合同规定须向甲方提供的各种形态和种类的物品，包括原材料、设备、产品（包括软件）及相关的其备品备件、工具、手册及其他技术资料和材料等。</w:t>
      </w:r>
    </w:p>
    <w:p w14:paraId="0BF7C2B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B03E3C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（5）“分包”系指中标（成交）供应商按采购文件、投标（响应）文件的规定，根据分包意向协议，将中标（成交）项目中的部分履约内容，分给具有相应资质条件的供应商履行合同的行为。</w:t>
      </w:r>
    </w:p>
    <w:p w14:paraId="48224D5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w:t>
      </w:r>
    </w:p>
    <w:p w14:paraId="00CA77E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（7）其他术语解释，见</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w:t>
      </w:r>
    </w:p>
    <w:p w14:paraId="56E26EAC">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2.合同标的及金额</w:t>
      </w:r>
    </w:p>
    <w:p w14:paraId="647D8AE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 合同标的及金额应与中标（成交）结果一致。乙方为履行本合同而发生的所有费用均应包含在合同价款中，甲方不再另行支付其他任何费用。</w:t>
      </w:r>
    </w:p>
    <w:p w14:paraId="42EB46CD">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3. 履行合同的时间、地点和方式</w:t>
      </w:r>
    </w:p>
    <w:p w14:paraId="07629AA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 乙方应当在约定的时间、地点，按照约定方式履行合同。</w:t>
      </w:r>
    </w:p>
    <w:p w14:paraId="10C0F4A2">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4. 甲方的权利和义务</w:t>
      </w:r>
    </w:p>
    <w:p w14:paraId="10AE786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1783EA3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4.2 甲方有权要求乙方按时提交各阶段有关安排计划，并有权定期核对乙方提供货物数量、规格、质量等内容。甲方有权督促乙方工作并要求乙方更换不符合要求的货物。</w:t>
      </w:r>
    </w:p>
    <w:p w14:paraId="28AC778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4.3 甲方有权要求乙方对缺陷部分予以修复，并按合同约定享有货物保修及其他合同约定的权利。</w:t>
      </w:r>
    </w:p>
    <w:p w14:paraId="3693D48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4.4 甲方应当按照合同约定及时对交付的货物进行验收，未在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约定的期限内对乙方履约提出任何异议或者向乙方作出任何说明的，视为验收通过。</w:t>
      </w:r>
    </w:p>
    <w:p w14:paraId="57735AC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4.5 甲方应当根据合同约定及时向乙方支付合同价款，不得以内部人员变更、履行内部付款流程等为由，拒绝或迟延支付。</w:t>
      </w:r>
    </w:p>
    <w:p w14:paraId="2E08FDB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4.6 国家法律法规规定及</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约定应由甲方承担的其他义务和责任。</w:t>
      </w:r>
    </w:p>
    <w:p w14:paraId="70A12571">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5. 乙方的权利和义务</w:t>
      </w:r>
    </w:p>
    <w:p w14:paraId="3695757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 签署合同后，乙方应确定项目负责人（或项目联系人），负责与本合同有关的事务。</w:t>
      </w:r>
    </w:p>
    <w:p w14:paraId="3A63B7C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12EC3E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5.3乙方有权根据合同约定向甲方收取合同价款。</w:t>
      </w:r>
    </w:p>
    <w:p w14:paraId="49E0134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5.4国家法律法规规定及</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约定应由乙方承担的其他义务和责任。</w:t>
      </w:r>
    </w:p>
    <w:p w14:paraId="6F2EDB2E">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6.合同履行</w:t>
      </w:r>
    </w:p>
    <w:p w14:paraId="79DACF6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 甲乙双方应当按照</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约定顺序履行合同义务；如果没有先后顺序的，应当同时履行。</w:t>
      </w:r>
    </w:p>
    <w:p w14:paraId="137012E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 甲乙双方按照合同约定顺序履行合同义务时，应当先履行一方未履行的，后履行一方有权拒绝其履行请求。先履行一方履行不符合约定的，后履行一方有权拒绝其相应的履行请求。</w:t>
      </w:r>
    </w:p>
    <w:p w14:paraId="15A88757">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7. 货物包装、运输、保险和交付要求</w:t>
      </w:r>
    </w:p>
    <w:p w14:paraId="5DA793A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 本合同涉及商品包装、快递包装的，除</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另有约定外，包装应适应远距离运输、防潮、防震、防锈和防野蛮装卸等要求，确保货物安全无损地运抵</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约定的指定现场。</w:t>
      </w:r>
    </w:p>
    <w:p w14:paraId="7C53DEC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 除</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另有约定外，乙方负责办理将货物运抵本合同规定的交货地点，并装卸、交付至甲方的一切运输事项，相关费用应包含在合同价款中。</w:t>
      </w:r>
    </w:p>
    <w:p w14:paraId="3FDA342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7.3 货物保险要求按</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规定执行。</w:t>
      </w:r>
    </w:p>
    <w:p w14:paraId="6B71217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3D4E69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7.5 乙方在运输到达之前应提前通知甲方，并提示货物运输装卸的注意事项，甲方配合乙方做好货物的接收工作。</w:t>
      </w:r>
    </w:p>
    <w:p w14:paraId="48BB444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7.6 如因包装、运输问题导致货物损毁、丢失或者品质下降，甲方有权要求降价、换货、拒收部分或整批货物，由此产生的费用和损失，均由乙方承担。</w:t>
      </w:r>
    </w:p>
    <w:p w14:paraId="12704C91">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8. 质量标准和保证</w:t>
      </w:r>
    </w:p>
    <w:p w14:paraId="46CA2D4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8.1 质量标准</w:t>
      </w:r>
    </w:p>
    <w:p w14:paraId="0AB2E16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18E2C9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（2）采用中华人民共和国法定计量单位。</w:t>
      </w:r>
    </w:p>
    <w:p w14:paraId="71ABFD7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（3）乙方所提供的货物应符合国家有关安全、环保、卫生的规定。</w:t>
      </w:r>
    </w:p>
    <w:p w14:paraId="7CFE81E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（4）乙方应向甲方提交所提供货物的技术文件，包括相应的中文技术文件，如：产品目录、图纸、操作手册、使用说明、维护手册或服务指南等。上述文件应包装好随货物一同发运。</w:t>
      </w:r>
    </w:p>
    <w:p w14:paraId="05ED71B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8.2 保证</w:t>
      </w:r>
    </w:p>
    <w:p w14:paraId="61322B5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ED6836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（2）在质量保证期内所发现的缺陷，甲方应尽快以书面形式通知乙方。</w:t>
      </w:r>
    </w:p>
    <w:p w14:paraId="6D1EE15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（3）乙方收到通知后，应在【政府采购合同专用条款】规定的响应时间内以合理的速度免费维修或更换有缺陷的货物或部件。</w:t>
      </w:r>
    </w:p>
    <w:p w14:paraId="0A127EB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152E82F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（5）乙方在约定的时间内未能弥补缺陷，甲方可采取必要的补救措施，但其风险和费用将由乙方承担，甲方根据合同约定对乙方行使的其他权利不受影响。</w:t>
      </w:r>
    </w:p>
    <w:p w14:paraId="3D208AFA">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9. 权利瑕疵担保</w:t>
      </w:r>
    </w:p>
    <w:p w14:paraId="7D121E0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9.1 乙方保证对其出售的货物享有合法的权利。</w:t>
      </w:r>
    </w:p>
    <w:p w14:paraId="55B2110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9.2 乙方保证在交付的货物上不存在抵押权等担保物权。</w:t>
      </w:r>
    </w:p>
    <w:p w14:paraId="54A3ED5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9.3 如甲方使用上述货物构成对第三人侵权的，则由乙方承担全部责任。</w:t>
      </w:r>
    </w:p>
    <w:p w14:paraId="32B9D90D">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10. 知识产权保护</w:t>
      </w:r>
    </w:p>
    <w:p w14:paraId="49082C2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8567EC6">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11. 保密义务</w:t>
      </w:r>
    </w:p>
    <w:p w14:paraId="66C12F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中约定。</w:t>
      </w:r>
    </w:p>
    <w:p w14:paraId="667C8027">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12. 合同价款支付</w:t>
      </w:r>
    </w:p>
    <w:p w14:paraId="379F3A6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 合同价款支付按照国库集中支付制度及财政管理相关规定执行。</w:t>
      </w:r>
    </w:p>
    <w:p w14:paraId="4AEAAC4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中约定。</w:t>
      </w:r>
    </w:p>
    <w:p w14:paraId="56117792">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13. 履约保证金</w:t>
      </w:r>
    </w:p>
    <w:p w14:paraId="22EFCDE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13.1 乙方应当以支票、汇票、本票或者金融机构、担保机构出具的保函等非现金形式提交。</w:t>
      </w:r>
    </w:p>
    <w:p w14:paraId="2944065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 如果乙方出现</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14:paraId="0988E8B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13.3 甲方在项目通过验收后按照</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规定的时间内将履约保证金退还乙方；逾期退还的，乙方可要求甲方支付违约金，违约金按照</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规定支付。</w:t>
      </w:r>
    </w:p>
    <w:p w14:paraId="5AD8D088">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14. 售后服务</w:t>
      </w:r>
    </w:p>
    <w:p w14:paraId="43976F5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14.1 除项目不涉及或采购活动中明确约定无须承担外，乙方还应提供下列服务：</w:t>
      </w:r>
    </w:p>
    <w:p w14:paraId="1FEBB96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（1）货物的现场移动、安装、调试、启动监督及技术支持；</w:t>
      </w:r>
    </w:p>
    <w:p w14:paraId="1DDDC96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（2）提供货物组装和维修所需的专用工具和辅助材料；</w:t>
      </w:r>
    </w:p>
    <w:p w14:paraId="6770071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约定的期限内对所有的货物实施运行监督、维修，但前提条件是该服务并不能免除乙方在质量保证期内所承担的义务；</w:t>
      </w:r>
    </w:p>
    <w:p w14:paraId="0BAE590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（4）在制造商所在地或指定现场就货物的安装、启动、运营、维护、废弃处置等对甲方操作人员进行培训；</w:t>
      </w:r>
    </w:p>
    <w:p w14:paraId="2FB9AC5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（5）依照法律、行政法规的规定或者按照</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约定，货物在有效使用年限届满后应予回收的，乙方负有自行或者委托第三人对货物予以回收的义务；</w:t>
      </w:r>
    </w:p>
    <w:p w14:paraId="1C5D74C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规定由乙方提供的其他服务。</w:t>
      </w:r>
    </w:p>
    <w:p w14:paraId="19781AC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14.2 乙方提供的售后服务的费用已包含在合同价款中，甲方不再另行支付。</w:t>
      </w:r>
    </w:p>
    <w:p w14:paraId="283AB697">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15. 违约责任</w:t>
      </w:r>
    </w:p>
    <w:p w14:paraId="17315D2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15.1质量瑕疵的违约责任</w:t>
      </w:r>
    </w:p>
    <w:p w14:paraId="79C15C2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乙方提供的产品不符合合同约定的质量标准或存在产品质量缺陷，甲方有权要求乙方根据</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要求及时修理、重作、更换，并承担由此给甲方造成的损失。</w:t>
      </w:r>
    </w:p>
    <w:p w14:paraId="038698B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 迟延交货的违约责任</w:t>
      </w:r>
    </w:p>
    <w:p w14:paraId="758F6E1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5BE897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规定执行。如果涉及公共利益，且赔偿金额无法弥补公共利益损失，甲方可要求继续履行或者采取其他补救措施。</w:t>
      </w:r>
    </w:p>
    <w:p w14:paraId="7DFC3C6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15.3 迟延支付的违约责任</w:t>
      </w:r>
    </w:p>
    <w:p w14:paraId="0AC199E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甲方存在迟延支付乙方合同款项的，应当承担</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规定的逾期付款利息。</w:t>
      </w:r>
    </w:p>
    <w:p w14:paraId="524CF77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15.4其他违约责任根据项目实际需要按</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规定执行。</w:t>
      </w:r>
    </w:p>
    <w:p w14:paraId="7F858D3E">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16.合同变更、中止与终止</w:t>
      </w:r>
    </w:p>
    <w:p w14:paraId="1B430AF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16.1合同的变更</w:t>
      </w:r>
    </w:p>
    <w:p w14:paraId="3F61173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政府采购合同履行中，在不改变合同其他条款的前提下，甲方可以在合同价款10%的范围内追加与合同标的相同的货物，并就此与乙方协商一致后签订补充协议。</w:t>
      </w:r>
    </w:p>
    <w:p w14:paraId="6F68BF7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16.2合同的中止</w:t>
      </w:r>
    </w:p>
    <w:p w14:paraId="6F5BE6B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（1）合同履行过程中因供应商就采购文件、采购过程或结果提起投诉的，甲方认为有必要的，可以中止合同的履行。</w:t>
      </w:r>
    </w:p>
    <w:p w14:paraId="0F1E452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4CC455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（3）乙方分立、合并或者变更住所的，应当及时以书面形式告知甲方。乙方没有及时告知甲方，致使合同履行发生困难的，甲方可以中止合同履行并要求乙方承担由此给甲方造成的损失。</w:t>
      </w:r>
    </w:p>
    <w:p w14:paraId="0E37F58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（4）甲方不得以行政区划调整、政府换届、机构或者职能调整以及相关责任人更替为由中止合同。</w:t>
      </w:r>
    </w:p>
    <w:p w14:paraId="4AC5157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16.3合同的终止</w:t>
      </w:r>
    </w:p>
    <w:p w14:paraId="54107D5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（1）合同因有效期限届满而终止；</w:t>
      </w:r>
    </w:p>
    <w:p w14:paraId="61CB75B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（2）乙方未按合同约定履行，构成根本性违约的，甲方有权终止合同，并追究乙方的违约责任。</w:t>
      </w:r>
    </w:p>
    <w:p w14:paraId="45EDC84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 涉及国家利益、社会公共利益的情形</w:t>
      </w:r>
    </w:p>
    <w:p w14:paraId="7504712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政府采购合同继续履行将损害国家利益和社会公共利益的，双方当事人应当变更、中止或者终止合同。有过错的一方应当承担赔偿责任，双方都有过错的，各自承担相应的责任。</w:t>
      </w:r>
    </w:p>
    <w:p w14:paraId="7E77F3D5">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17. 合同分包</w:t>
      </w:r>
    </w:p>
    <w:p w14:paraId="342363E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 乙方不得将合同转包给其他供应商。涉及合同分包的，乙方应根据采购文件和投标（响应）文件规定进行合同分包。</w:t>
      </w:r>
    </w:p>
    <w:p w14:paraId="125DAB0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 乙方执行政府采购政策向中小企业依法分包的，乙方应当按采购文件和投标（响应）文件签订分包意向协议，分包意向协议属于本合同组成部分。</w:t>
      </w:r>
    </w:p>
    <w:p w14:paraId="4C82F590">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18. 不可抗力</w:t>
      </w:r>
    </w:p>
    <w:p w14:paraId="67EBC4E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 不可抗力是指合同双方不能预见、不能避免且不能克服的客观情况。</w:t>
      </w:r>
    </w:p>
    <w:p w14:paraId="4677C3B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 任何一方对由于不可抗力造成的部分或全部不能履行合同不承担违约责任。但迟延履行后发生不可抗力的，不能免除责任。</w:t>
      </w:r>
    </w:p>
    <w:p w14:paraId="174E939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57B93D5">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19. 解决争议的方法</w:t>
      </w:r>
    </w:p>
    <w:p w14:paraId="7FDE06D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19.1 因本合同及合同有关事项发生的争议，由甲乙双方友好协商解决。协商不成时，可以向有关组织申请调解。合同一方或双方不愿调解或调解不成的，可以通过仲裁或诉讼的方式解决争议。</w:t>
      </w:r>
    </w:p>
    <w:p w14:paraId="3C93DD7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19.2 选择仲裁的，应在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中明确仲裁机构及仲裁地；通过诉讼方式解决的，可以在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中进一步约定选择与争议有实际联系的地点的人民法院管辖，但管辖法院的约定不得违反级别管辖和专属管辖的规定。</w:t>
      </w:r>
    </w:p>
    <w:p w14:paraId="463F6BB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19.3 如甲乙双方有争议的事项不影响合同其他部分的履行，在争议解决期间，合同其他部分应当继续履行。</w:t>
      </w:r>
    </w:p>
    <w:p w14:paraId="41A72946">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20. 政府采购政策</w:t>
      </w:r>
    </w:p>
    <w:p w14:paraId="4D9144D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 本合同应当按照规定执行政府采购政策。</w:t>
      </w:r>
    </w:p>
    <w:p w14:paraId="46E5F24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817A21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D831302">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21. 法律适用</w:t>
      </w:r>
    </w:p>
    <w:p w14:paraId="6CEAB3F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 本合同的订立、生效、解释、履行及与本合同有关的争议解决，均适用法律、行政法规。</w:t>
      </w:r>
    </w:p>
    <w:p w14:paraId="5296DE4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本合同条款与法律、行政法规的强制性规定不一致的，双方当事人应按照法律、行政法规的强制性规定修改本合同的相关条款。</w:t>
      </w:r>
    </w:p>
    <w:p w14:paraId="784C9B92">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22. 通知</w:t>
      </w:r>
    </w:p>
    <w:p w14:paraId="19CCB7E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 本合同任何一方向对方发出的通知、信件、数据电文等，应当发送至本合同第一部分《政府采购合同协议书》所约定的通讯地址、联系人、联系电话或电子邮箱。</w:t>
      </w:r>
    </w:p>
    <w:p w14:paraId="65F4492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22.2 一方当事人变更名称、住所、联系人、联系电话或电子邮箱等信息的，应当在变更后3日内及时书面通知对方，对方实际收到变更通知前的送达仍为有效送达。</w:t>
      </w:r>
    </w:p>
    <w:p w14:paraId="1ADA6A8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22.3本合同一方给另一方的通知均应采用书面形式，传真或快递送到本合同中规定的对方的地址和办理签收手续。</w:t>
      </w:r>
    </w:p>
    <w:p w14:paraId="3B289A5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22.4通知以送达之日或通知书中规定的生效之日起生效，两者中以较迟之日为准。</w:t>
      </w:r>
    </w:p>
    <w:p w14:paraId="1BB8BE95">
      <w:pPr>
        <w:pStyle w:val="7"/>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23.合同未尽事项</w:t>
      </w:r>
    </w:p>
    <w:p w14:paraId="1765360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23.1合同未尽事项见</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w:t>
      </w:r>
    </w:p>
    <w:p w14:paraId="2C8F9B7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23.2 合同附件与合同正文具有同等的法律效力。</w:t>
      </w:r>
    </w:p>
    <w:p w14:paraId="5250AF7E">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105F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79A06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第1.2（6）项</w:t>
            </w:r>
          </w:p>
        </w:tc>
        <w:tc>
          <w:tcPr>
            <w:tcW w:w="2769" w:type="dxa"/>
          </w:tcPr>
          <w:p w14:paraId="2D31843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联合体具体要求</w:t>
            </w:r>
          </w:p>
        </w:tc>
        <w:tc>
          <w:tcPr>
            <w:tcW w:w="2769" w:type="dxa"/>
          </w:tcPr>
          <w:p w14:paraId="5FF0FE4D">
            <w:pPr>
              <w:pStyle w:val="7"/>
              <w:jc w:val="left"/>
              <w:rPr>
                <w:rFonts w:hint="eastAsia" w:asciiTheme="minorEastAsia" w:hAnsiTheme="minorEastAsia" w:eastAsiaTheme="minorEastAsia" w:cstheme="minorEastAsia"/>
                <w:color w:val="auto"/>
              </w:rPr>
            </w:pPr>
          </w:p>
        </w:tc>
      </w:tr>
      <w:tr w14:paraId="6BE65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E2706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第1.2（7）项</w:t>
            </w:r>
          </w:p>
        </w:tc>
        <w:tc>
          <w:tcPr>
            <w:tcW w:w="2769" w:type="dxa"/>
          </w:tcPr>
          <w:p w14:paraId="426A3CC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其他术语解释</w:t>
            </w:r>
          </w:p>
        </w:tc>
        <w:tc>
          <w:tcPr>
            <w:tcW w:w="2769" w:type="dxa"/>
          </w:tcPr>
          <w:p w14:paraId="0EDF97A0">
            <w:pPr>
              <w:pStyle w:val="7"/>
              <w:jc w:val="left"/>
              <w:rPr>
                <w:rFonts w:hint="eastAsia" w:asciiTheme="minorEastAsia" w:hAnsiTheme="minorEastAsia" w:eastAsiaTheme="minorEastAsia" w:cstheme="minorEastAsia"/>
                <w:color w:val="auto"/>
              </w:rPr>
            </w:pPr>
          </w:p>
        </w:tc>
      </w:tr>
      <w:tr w14:paraId="7CF10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B9A1B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第4.4款</w:t>
            </w:r>
          </w:p>
        </w:tc>
        <w:tc>
          <w:tcPr>
            <w:tcW w:w="2769" w:type="dxa"/>
          </w:tcPr>
          <w:p w14:paraId="2DC7DF6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履约验收中甲方提出异议或作出说明的期限</w:t>
            </w:r>
          </w:p>
        </w:tc>
        <w:tc>
          <w:tcPr>
            <w:tcW w:w="2769" w:type="dxa"/>
          </w:tcPr>
          <w:p w14:paraId="75D86DA2">
            <w:pPr>
              <w:pStyle w:val="7"/>
              <w:jc w:val="left"/>
              <w:rPr>
                <w:rFonts w:hint="eastAsia" w:asciiTheme="minorEastAsia" w:hAnsiTheme="minorEastAsia" w:eastAsiaTheme="minorEastAsia" w:cstheme="minorEastAsia"/>
                <w:color w:val="auto"/>
              </w:rPr>
            </w:pPr>
          </w:p>
        </w:tc>
      </w:tr>
      <w:tr w14:paraId="2ECB1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81C6D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第4.6款</w:t>
            </w:r>
          </w:p>
        </w:tc>
        <w:tc>
          <w:tcPr>
            <w:tcW w:w="2769" w:type="dxa"/>
          </w:tcPr>
          <w:p w14:paraId="4F42B19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约定甲方承担的其他义务和责任</w:t>
            </w:r>
          </w:p>
        </w:tc>
        <w:tc>
          <w:tcPr>
            <w:tcW w:w="2769" w:type="dxa"/>
          </w:tcPr>
          <w:p w14:paraId="2673EFF2">
            <w:pPr>
              <w:pStyle w:val="7"/>
              <w:jc w:val="left"/>
              <w:rPr>
                <w:rFonts w:hint="eastAsia" w:asciiTheme="minorEastAsia" w:hAnsiTheme="minorEastAsia" w:eastAsiaTheme="minorEastAsia" w:cstheme="minorEastAsia"/>
                <w:color w:val="auto"/>
              </w:rPr>
            </w:pPr>
          </w:p>
        </w:tc>
      </w:tr>
      <w:tr w14:paraId="18CE9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40C29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第5.4款</w:t>
            </w:r>
          </w:p>
        </w:tc>
        <w:tc>
          <w:tcPr>
            <w:tcW w:w="2769" w:type="dxa"/>
          </w:tcPr>
          <w:p w14:paraId="19566D8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约定乙方承担的其他义务和责任</w:t>
            </w:r>
          </w:p>
        </w:tc>
        <w:tc>
          <w:tcPr>
            <w:tcW w:w="2769" w:type="dxa"/>
          </w:tcPr>
          <w:p w14:paraId="18439A85">
            <w:pPr>
              <w:pStyle w:val="7"/>
              <w:jc w:val="left"/>
              <w:rPr>
                <w:rFonts w:hint="eastAsia" w:asciiTheme="minorEastAsia" w:hAnsiTheme="minorEastAsia" w:eastAsiaTheme="minorEastAsia" w:cstheme="minorEastAsia"/>
                <w:color w:val="auto"/>
              </w:rPr>
            </w:pPr>
          </w:p>
        </w:tc>
      </w:tr>
      <w:tr w14:paraId="6E164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A2CAA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第6.1款</w:t>
            </w:r>
          </w:p>
        </w:tc>
        <w:tc>
          <w:tcPr>
            <w:tcW w:w="2769" w:type="dxa"/>
          </w:tcPr>
          <w:p w14:paraId="32DE862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履行合同义务的顺序</w:t>
            </w:r>
          </w:p>
        </w:tc>
        <w:tc>
          <w:tcPr>
            <w:tcW w:w="2769" w:type="dxa"/>
          </w:tcPr>
          <w:p w14:paraId="6EB4D8E5">
            <w:pPr>
              <w:pStyle w:val="7"/>
              <w:jc w:val="left"/>
              <w:rPr>
                <w:rFonts w:hint="eastAsia" w:asciiTheme="minorEastAsia" w:hAnsiTheme="minorEastAsia" w:eastAsiaTheme="minorEastAsia" w:cstheme="minorEastAsia"/>
                <w:color w:val="auto"/>
              </w:rPr>
            </w:pPr>
          </w:p>
        </w:tc>
      </w:tr>
      <w:tr w14:paraId="56CA8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DAAE0B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第7.1款</w:t>
            </w:r>
          </w:p>
        </w:tc>
        <w:tc>
          <w:tcPr>
            <w:tcW w:w="2769" w:type="dxa"/>
          </w:tcPr>
          <w:p w14:paraId="5BCA8E2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包装特殊要求</w:t>
            </w:r>
          </w:p>
        </w:tc>
        <w:tc>
          <w:tcPr>
            <w:tcW w:w="2769" w:type="dxa"/>
          </w:tcPr>
          <w:p w14:paraId="595CFE58">
            <w:pPr>
              <w:pStyle w:val="7"/>
              <w:jc w:val="left"/>
              <w:rPr>
                <w:rFonts w:hint="eastAsia" w:asciiTheme="minorEastAsia" w:hAnsiTheme="minorEastAsia" w:eastAsiaTheme="minorEastAsia" w:cstheme="minorEastAsia"/>
                <w:color w:val="auto"/>
              </w:rPr>
            </w:pPr>
          </w:p>
        </w:tc>
      </w:tr>
      <w:tr w14:paraId="3A7DE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C06CBBC">
            <w:pPr>
              <w:rPr>
                <w:rFonts w:hint="eastAsia" w:asciiTheme="minorEastAsia" w:hAnsiTheme="minorEastAsia" w:eastAsiaTheme="minorEastAsia" w:cstheme="minorEastAsia"/>
                <w:color w:val="auto"/>
              </w:rPr>
            </w:pPr>
          </w:p>
        </w:tc>
        <w:tc>
          <w:tcPr>
            <w:tcW w:w="2769" w:type="dxa"/>
          </w:tcPr>
          <w:p w14:paraId="46940F5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指定现场</w:t>
            </w:r>
          </w:p>
        </w:tc>
        <w:tc>
          <w:tcPr>
            <w:tcW w:w="2769" w:type="dxa"/>
          </w:tcPr>
          <w:p w14:paraId="2DF119B9">
            <w:pPr>
              <w:pStyle w:val="7"/>
              <w:jc w:val="left"/>
              <w:rPr>
                <w:rFonts w:hint="eastAsia" w:asciiTheme="minorEastAsia" w:hAnsiTheme="minorEastAsia" w:eastAsiaTheme="minorEastAsia" w:cstheme="minorEastAsia"/>
                <w:color w:val="auto"/>
              </w:rPr>
            </w:pPr>
          </w:p>
        </w:tc>
      </w:tr>
      <w:tr w14:paraId="70C29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AA096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第7.2款</w:t>
            </w:r>
          </w:p>
        </w:tc>
        <w:tc>
          <w:tcPr>
            <w:tcW w:w="2769" w:type="dxa"/>
          </w:tcPr>
          <w:p w14:paraId="3238D26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运输特殊要求</w:t>
            </w:r>
          </w:p>
        </w:tc>
        <w:tc>
          <w:tcPr>
            <w:tcW w:w="2769" w:type="dxa"/>
          </w:tcPr>
          <w:p w14:paraId="1A11F497">
            <w:pPr>
              <w:pStyle w:val="7"/>
              <w:jc w:val="left"/>
              <w:rPr>
                <w:rFonts w:hint="eastAsia" w:asciiTheme="minorEastAsia" w:hAnsiTheme="minorEastAsia" w:eastAsiaTheme="minorEastAsia" w:cstheme="minorEastAsia"/>
                <w:color w:val="auto"/>
              </w:rPr>
            </w:pPr>
          </w:p>
        </w:tc>
      </w:tr>
      <w:tr w14:paraId="4F9E2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A1A59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第7.3款</w:t>
            </w:r>
          </w:p>
        </w:tc>
        <w:tc>
          <w:tcPr>
            <w:tcW w:w="2769" w:type="dxa"/>
          </w:tcPr>
          <w:p w14:paraId="6834107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保险要求</w:t>
            </w:r>
          </w:p>
        </w:tc>
        <w:tc>
          <w:tcPr>
            <w:tcW w:w="2769" w:type="dxa"/>
          </w:tcPr>
          <w:p w14:paraId="1A0269FF">
            <w:pPr>
              <w:pStyle w:val="7"/>
              <w:jc w:val="left"/>
              <w:rPr>
                <w:rFonts w:hint="eastAsia" w:asciiTheme="minorEastAsia" w:hAnsiTheme="minorEastAsia" w:eastAsiaTheme="minorEastAsia" w:cstheme="minorEastAsia"/>
                <w:color w:val="auto"/>
              </w:rPr>
            </w:pPr>
          </w:p>
        </w:tc>
      </w:tr>
      <w:tr w14:paraId="4DB2F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BD9DF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第8.2（1）项</w:t>
            </w:r>
          </w:p>
        </w:tc>
        <w:tc>
          <w:tcPr>
            <w:tcW w:w="2769" w:type="dxa"/>
          </w:tcPr>
          <w:p w14:paraId="65C00C6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质量保证期</w:t>
            </w:r>
          </w:p>
        </w:tc>
        <w:tc>
          <w:tcPr>
            <w:tcW w:w="2769" w:type="dxa"/>
          </w:tcPr>
          <w:p w14:paraId="3DF26AB2">
            <w:pPr>
              <w:rPr>
                <w:rFonts w:hint="eastAsia" w:asciiTheme="minorEastAsia" w:hAnsiTheme="minorEastAsia" w:eastAsiaTheme="minorEastAsia" w:cstheme="minorEastAsia"/>
                <w:color w:val="auto"/>
              </w:rPr>
            </w:pPr>
          </w:p>
        </w:tc>
      </w:tr>
      <w:tr w14:paraId="5096A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D4365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第8.2（3）项</w:t>
            </w:r>
          </w:p>
        </w:tc>
        <w:tc>
          <w:tcPr>
            <w:tcW w:w="2769" w:type="dxa"/>
          </w:tcPr>
          <w:p w14:paraId="58D1DCE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货物质量缺陷响应时间</w:t>
            </w:r>
          </w:p>
        </w:tc>
        <w:tc>
          <w:tcPr>
            <w:tcW w:w="2769" w:type="dxa"/>
          </w:tcPr>
          <w:p w14:paraId="2F11E26F">
            <w:pPr>
              <w:rPr>
                <w:rFonts w:hint="eastAsia" w:asciiTheme="minorEastAsia" w:hAnsiTheme="minorEastAsia" w:eastAsiaTheme="minorEastAsia" w:cstheme="minorEastAsia"/>
                <w:color w:val="auto"/>
              </w:rPr>
            </w:pPr>
          </w:p>
        </w:tc>
      </w:tr>
      <w:tr w14:paraId="1C505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4D630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第11.1款</w:t>
            </w:r>
          </w:p>
        </w:tc>
        <w:tc>
          <w:tcPr>
            <w:tcW w:w="2769" w:type="dxa"/>
          </w:tcPr>
          <w:p w14:paraId="400B610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其他应当保密的信息</w:t>
            </w:r>
          </w:p>
        </w:tc>
        <w:tc>
          <w:tcPr>
            <w:tcW w:w="2769" w:type="dxa"/>
          </w:tcPr>
          <w:p w14:paraId="5845FAB7">
            <w:pPr>
              <w:rPr>
                <w:rFonts w:hint="eastAsia" w:asciiTheme="minorEastAsia" w:hAnsiTheme="minorEastAsia" w:eastAsiaTheme="minorEastAsia" w:cstheme="minorEastAsia"/>
                <w:color w:val="auto"/>
              </w:rPr>
            </w:pPr>
          </w:p>
        </w:tc>
      </w:tr>
      <w:tr w14:paraId="79F66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1A891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第12.2款</w:t>
            </w:r>
          </w:p>
        </w:tc>
        <w:tc>
          <w:tcPr>
            <w:tcW w:w="2769" w:type="dxa"/>
          </w:tcPr>
          <w:p w14:paraId="10DD9FE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合同价款支付时间</w:t>
            </w:r>
          </w:p>
        </w:tc>
        <w:tc>
          <w:tcPr>
            <w:tcW w:w="2769" w:type="dxa"/>
          </w:tcPr>
          <w:p w14:paraId="1A197934">
            <w:pPr>
              <w:rPr>
                <w:rFonts w:hint="eastAsia" w:asciiTheme="minorEastAsia" w:hAnsiTheme="minorEastAsia" w:eastAsiaTheme="minorEastAsia" w:cstheme="minorEastAsia"/>
                <w:color w:val="auto"/>
              </w:rPr>
            </w:pPr>
          </w:p>
        </w:tc>
      </w:tr>
      <w:tr w14:paraId="1F37D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217F1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第13.2款</w:t>
            </w:r>
          </w:p>
        </w:tc>
        <w:tc>
          <w:tcPr>
            <w:tcW w:w="2769" w:type="dxa"/>
          </w:tcPr>
          <w:p w14:paraId="66D62F1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履约保证金不予退还的情形</w:t>
            </w:r>
          </w:p>
        </w:tc>
        <w:tc>
          <w:tcPr>
            <w:tcW w:w="2769" w:type="dxa"/>
          </w:tcPr>
          <w:p w14:paraId="43DC07A2">
            <w:pPr>
              <w:rPr>
                <w:rFonts w:hint="eastAsia" w:asciiTheme="minorEastAsia" w:hAnsiTheme="minorEastAsia" w:eastAsiaTheme="minorEastAsia" w:cstheme="minorEastAsia"/>
                <w:color w:val="auto"/>
              </w:rPr>
            </w:pPr>
          </w:p>
        </w:tc>
      </w:tr>
      <w:tr w14:paraId="124C5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11B86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第13.3款</w:t>
            </w:r>
          </w:p>
        </w:tc>
        <w:tc>
          <w:tcPr>
            <w:tcW w:w="2769" w:type="dxa"/>
          </w:tcPr>
          <w:p w14:paraId="000657C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履约保证金退还时间及逾期退还的违约金</w:t>
            </w:r>
          </w:p>
        </w:tc>
        <w:tc>
          <w:tcPr>
            <w:tcW w:w="2769" w:type="dxa"/>
          </w:tcPr>
          <w:p w14:paraId="629C5A7E">
            <w:pPr>
              <w:rPr>
                <w:rFonts w:hint="eastAsia" w:asciiTheme="minorEastAsia" w:hAnsiTheme="minorEastAsia" w:eastAsiaTheme="minorEastAsia" w:cstheme="minorEastAsia"/>
                <w:color w:val="auto"/>
              </w:rPr>
            </w:pPr>
          </w:p>
        </w:tc>
      </w:tr>
      <w:tr w14:paraId="3B8C0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476EC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第14.1（3）项</w:t>
            </w:r>
          </w:p>
        </w:tc>
        <w:tc>
          <w:tcPr>
            <w:tcW w:w="2769" w:type="dxa"/>
          </w:tcPr>
          <w:p w14:paraId="1D332B2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运行监督、维修期限</w:t>
            </w:r>
          </w:p>
        </w:tc>
        <w:tc>
          <w:tcPr>
            <w:tcW w:w="2769" w:type="dxa"/>
          </w:tcPr>
          <w:p w14:paraId="3A42CC21">
            <w:pPr>
              <w:rPr>
                <w:rFonts w:hint="eastAsia" w:asciiTheme="minorEastAsia" w:hAnsiTheme="minorEastAsia" w:eastAsiaTheme="minorEastAsia" w:cstheme="minorEastAsia"/>
                <w:color w:val="auto"/>
              </w:rPr>
            </w:pPr>
          </w:p>
        </w:tc>
      </w:tr>
      <w:tr w14:paraId="0546B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96965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第14.1（5）项</w:t>
            </w:r>
          </w:p>
        </w:tc>
        <w:tc>
          <w:tcPr>
            <w:tcW w:w="2769" w:type="dxa"/>
          </w:tcPr>
          <w:p w14:paraId="7CA44C7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货物回收的约定</w:t>
            </w:r>
          </w:p>
        </w:tc>
        <w:tc>
          <w:tcPr>
            <w:tcW w:w="2769" w:type="dxa"/>
          </w:tcPr>
          <w:p w14:paraId="678143B8">
            <w:pPr>
              <w:rPr>
                <w:rFonts w:hint="eastAsia" w:asciiTheme="minorEastAsia" w:hAnsiTheme="minorEastAsia" w:eastAsiaTheme="minorEastAsia" w:cstheme="minorEastAsia"/>
                <w:color w:val="auto"/>
              </w:rPr>
            </w:pPr>
          </w:p>
        </w:tc>
      </w:tr>
      <w:tr w14:paraId="7E35F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B4E95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第14.1（6）项</w:t>
            </w:r>
          </w:p>
        </w:tc>
        <w:tc>
          <w:tcPr>
            <w:tcW w:w="2769" w:type="dxa"/>
          </w:tcPr>
          <w:p w14:paraId="247BE10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乙方提供的其他服务</w:t>
            </w:r>
          </w:p>
        </w:tc>
        <w:tc>
          <w:tcPr>
            <w:tcW w:w="2769" w:type="dxa"/>
          </w:tcPr>
          <w:p w14:paraId="05C36EF6">
            <w:pPr>
              <w:rPr>
                <w:rFonts w:hint="eastAsia" w:asciiTheme="minorEastAsia" w:hAnsiTheme="minorEastAsia" w:eastAsiaTheme="minorEastAsia" w:cstheme="minorEastAsia"/>
                <w:color w:val="auto"/>
              </w:rPr>
            </w:pPr>
          </w:p>
        </w:tc>
      </w:tr>
      <w:tr w14:paraId="3D833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232AE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第15.1款</w:t>
            </w:r>
          </w:p>
        </w:tc>
        <w:tc>
          <w:tcPr>
            <w:tcW w:w="2769" w:type="dxa"/>
          </w:tcPr>
          <w:p w14:paraId="44C7E9F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修理、重作、更换相关具体规定</w:t>
            </w:r>
          </w:p>
        </w:tc>
        <w:tc>
          <w:tcPr>
            <w:tcW w:w="2769" w:type="dxa"/>
          </w:tcPr>
          <w:p w14:paraId="221069FB">
            <w:pPr>
              <w:rPr>
                <w:rFonts w:hint="eastAsia" w:asciiTheme="minorEastAsia" w:hAnsiTheme="minorEastAsia" w:eastAsiaTheme="minorEastAsia" w:cstheme="minorEastAsia"/>
                <w:color w:val="auto"/>
              </w:rPr>
            </w:pPr>
          </w:p>
        </w:tc>
      </w:tr>
      <w:tr w14:paraId="7FCC4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8E3D2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第15.2（2）项</w:t>
            </w:r>
          </w:p>
        </w:tc>
        <w:tc>
          <w:tcPr>
            <w:tcW w:w="2769" w:type="dxa"/>
          </w:tcPr>
          <w:p w14:paraId="61AEF26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迟延交货赔偿费</w:t>
            </w:r>
          </w:p>
        </w:tc>
        <w:tc>
          <w:tcPr>
            <w:tcW w:w="2769" w:type="dxa"/>
          </w:tcPr>
          <w:p w14:paraId="437363F7">
            <w:pPr>
              <w:rPr>
                <w:rFonts w:hint="eastAsia" w:asciiTheme="minorEastAsia" w:hAnsiTheme="minorEastAsia" w:eastAsiaTheme="minorEastAsia" w:cstheme="minorEastAsia"/>
                <w:color w:val="auto"/>
              </w:rPr>
            </w:pPr>
          </w:p>
        </w:tc>
      </w:tr>
      <w:tr w14:paraId="4522F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8542D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第15.3款</w:t>
            </w:r>
          </w:p>
        </w:tc>
        <w:tc>
          <w:tcPr>
            <w:tcW w:w="2769" w:type="dxa"/>
          </w:tcPr>
          <w:p w14:paraId="5652075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逾期付款利息</w:t>
            </w:r>
          </w:p>
        </w:tc>
        <w:tc>
          <w:tcPr>
            <w:tcW w:w="2769" w:type="dxa"/>
          </w:tcPr>
          <w:p w14:paraId="3921073A">
            <w:pPr>
              <w:rPr>
                <w:rFonts w:hint="eastAsia" w:asciiTheme="minorEastAsia" w:hAnsiTheme="minorEastAsia" w:eastAsiaTheme="minorEastAsia" w:cstheme="minorEastAsia"/>
                <w:color w:val="auto"/>
              </w:rPr>
            </w:pPr>
          </w:p>
        </w:tc>
      </w:tr>
      <w:tr w14:paraId="78B1A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8F15D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第15.4款</w:t>
            </w:r>
          </w:p>
        </w:tc>
        <w:tc>
          <w:tcPr>
            <w:tcW w:w="2769" w:type="dxa"/>
          </w:tcPr>
          <w:p w14:paraId="0E74B9C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其他违约责任</w:t>
            </w:r>
          </w:p>
        </w:tc>
        <w:tc>
          <w:tcPr>
            <w:tcW w:w="2769" w:type="dxa"/>
          </w:tcPr>
          <w:p w14:paraId="718CA4EA">
            <w:pPr>
              <w:rPr>
                <w:rFonts w:hint="eastAsia" w:asciiTheme="minorEastAsia" w:hAnsiTheme="minorEastAsia" w:eastAsiaTheme="minorEastAsia" w:cstheme="minorEastAsia"/>
                <w:color w:val="auto"/>
              </w:rPr>
            </w:pPr>
          </w:p>
        </w:tc>
      </w:tr>
      <w:tr w14:paraId="69534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4753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第19.2款</w:t>
            </w:r>
          </w:p>
        </w:tc>
        <w:tc>
          <w:tcPr>
            <w:tcW w:w="2769" w:type="dxa"/>
          </w:tcPr>
          <w:p w14:paraId="6264A6E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解决争议的方法</w:t>
            </w:r>
          </w:p>
        </w:tc>
        <w:tc>
          <w:tcPr>
            <w:tcW w:w="2769" w:type="dxa"/>
          </w:tcPr>
          <w:p w14:paraId="4538A4F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因本合同及合同有关事项发生的争议，按下列第____ 种方式解决：</w:t>
            </w:r>
          </w:p>
          <w:p w14:paraId="155772A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（1）向 __________________仲裁委员会申请仲裁，仲裁地点为 ____________ ；</w:t>
            </w:r>
          </w:p>
          <w:p w14:paraId="489C27F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（2）向__________________人民法院起诉。</w:t>
            </w:r>
          </w:p>
        </w:tc>
      </w:tr>
      <w:tr w14:paraId="632CA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63965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第23.1款</w:t>
            </w:r>
          </w:p>
        </w:tc>
        <w:tc>
          <w:tcPr>
            <w:tcW w:w="2769" w:type="dxa"/>
          </w:tcPr>
          <w:p w14:paraId="3B98347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其他专用条款</w:t>
            </w:r>
          </w:p>
        </w:tc>
        <w:tc>
          <w:tcPr>
            <w:tcW w:w="2769" w:type="dxa"/>
          </w:tcPr>
          <w:p w14:paraId="0A03154B">
            <w:pPr>
              <w:rPr>
                <w:rFonts w:hint="eastAsia" w:asciiTheme="minorEastAsia" w:hAnsiTheme="minorEastAsia" w:eastAsiaTheme="minorEastAsia" w:cstheme="minorEastAsia"/>
                <w:color w:val="auto"/>
              </w:rPr>
            </w:pPr>
          </w:p>
        </w:tc>
      </w:tr>
    </w:tbl>
    <w:p w14:paraId="27544F2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41FE795E">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第七章 电子投标文件格式</w:t>
      </w:r>
    </w:p>
    <w:p w14:paraId="58BD4AC6">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编制说明</w:t>
      </w:r>
    </w:p>
    <w:p w14:paraId="586FE9B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1、除招标文件另有规定外，本章中：</w:t>
      </w:r>
    </w:p>
    <w:p w14:paraId="0538C6A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1.1涉及投标人的“全称”：</w:t>
      </w:r>
    </w:p>
    <w:p w14:paraId="4EACE5D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（1）不接受联合体投标的，指投标人的全称。</w:t>
      </w:r>
    </w:p>
    <w:p w14:paraId="2B57FFC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（2）接受联合体投标且投标人为联合体的，指牵头方的全称并加注（联合体牵头方），即应表述为：“牵头方的全称（联合体牵头方）”。</w:t>
      </w:r>
    </w:p>
    <w:p w14:paraId="5B2CD60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1.2涉及投标人“加盖单位公章”：</w:t>
      </w:r>
    </w:p>
    <w:p w14:paraId="2BC051B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（1）不接受联合体投标的，指加盖投标人的单位公章。</w:t>
      </w:r>
    </w:p>
    <w:p w14:paraId="0871121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（2）接受联合体投标且投标人为联合体的，指加盖联合体牵头方的单位公章。</w:t>
      </w:r>
    </w:p>
    <w:p w14:paraId="72F4BA7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1.3涉及“投标人代表签字”：</w:t>
      </w:r>
    </w:p>
    <w:p w14:paraId="1E0B9DD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（1）不接受联合体投标的，指由投标人的单位负责人或其授权的委托代理人签字，由委托代理人签字的，应提供“单位授权书”。</w:t>
      </w:r>
    </w:p>
    <w:p w14:paraId="31C79E0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（2）接受联合体投标且投标人为联合体的，指由联合体牵头方的单位负责人或其授权的委托代理人签字，由委托代理人签字的，应提供“单位授权书”。</w:t>
      </w:r>
    </w:p>
    <w:p w14:paraId="27AD433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1.4“其他组织”指合伙企业、非企业专业服务机构、个体工商户、农村承包经营户等。</w:t>
      </w:r>
    </w:p>
    <w:p w14:paraId="34B57BC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1.5“自然人”指具有完全民事行为能力、能够承担民事责任和义务的中国公民。</w:t>
      </w:r>
    </w:p>
    <w:p w14:paraId="18FB34E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2、除招标文件另有规定外，本章中“投标人的资格及资信证明文件”：</w:t>
      </w:r>
    </w:p>
    <w:p w14:paraId="0C3A2D8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2.1投标人应按照招标文件第四章第1.3条第（2）款规定及本章规定进行编制，如有必要，可增加附页，附页作为资格及资信文件的组成部分。</w:t>
      </w:r>
    </w:p>
    <w:p w14:paraId="2D15E96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2.2接受联合体投标且投标人为联合体的，联合体中的各方均应按照本章第2.1条规定提交相应的全部资料。</w:t>
      </w:r>
    </w:p>
    <w:p w14:paraId="21AD2C5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3、投标人对电子投标文件的索引应编制页码。</w:t>
      </w:r>
    </w:p>
    <w:p w14:paraId="4E66EFD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4、本章提供格式仅供参考，投标人应根据自身实际情况制作电子投标文件。</w:t>
      </w:r>
    </w:p>
    <w:p w14:paraId="7DEBF843">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5A2B9CCA">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封面格式(资格及资信证明部分)</w:t>
      </w:r>
    </w:p>
    <w:p w14:paraId="0F85F3AD">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福建省政府采购投标文件</w:t>
      </w:r>
    </w:p>
    <w:p w14:paraId="48F199DC">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（资格及资信证明部分）</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23C738D7">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（填写正本或副本）</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6A897326">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（项目名称：（由投标人填写）</w:t>
      </w:r>
    </w:p>
    <w:p w14:paraId="35B4E262">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（备案编号：（由投标人填写）</w:t>
      </w:r>
    </w:p>
    <w:p w14:paraId="1A5864EB">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（项目编号：（由投标人填写）</w:t>
      </w:r>
    </w:p>
    <w:p w14:paraId="37B1EF97">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（所投采购包：（由投标人填写）</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4884A3B2">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投标人：（填写“全称”）</w:t>
      </w:r>
    </w:p>
    <w:p w14:paraId="78D03E71">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（由投标人填写）年（由投标人填写）月</w:t>
      </w:r>
    </w:p>
    <w:p w14:paraId="77A99F65">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1CA630A3">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索引</w:t>
      </w:r>
    </w:p>
    <w:p w14:paraId="54CDAB1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一、投标函</w:t>
      </w:r>
    </w:p>
    <w:p w14:paraId="6FB3F43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二、投标人的资格及资信证明文件</w:t>
      </w:r>
    </w:p>
    <w:p w14:paraId="166C1BC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三、投标保证金</w:t>
      </w:r>
    </w:p>
    <w:p w14:paraId="22804D9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42295A2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资格及资信证明部分中不得出现报价部分的全部或部分的投标报价信息（或组成资料），否则资格审查不合格。（联合体协议及分包意向协议中的比例规定，不适用本条款）</w:t>
      </w:r>
    </w:p>
    <w:p w14:paraId="00584C97">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62C887F8">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一、投标函</w:t>
      </w:r>
    </w:p>
    <w:p w14:paraId="557FD93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21AEA56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兹收到贵单位关于</w:t>
      </w:r>
      <w:r>
        <w:rPr>
          <w:rFonts w:hint="eastAsia" w:asciiTheme="minorEastAsia" w:hAnsiTheme="minorEastAsia" w:eastAsiaTheme="minorEastAsia" w:cstheme="minorEastAsia"/>
          <w:color w:val="auto"/>
          <w:u w:val="single"/>
        </w:rPr>
        <w:t xml:space="preserve">（填写“项目名称”） </w:t>
      </w:r>
      <w:r>
        <w:rPr>
          <w:rFonts w:hint="eastAsia" w:asciiTheme="minorEastAsia" w:hAnsiTheme="minorEastAsia" w:eastAsiaTheme="minorEastAsia" w:cstheme="minorEastAsia"/>
          <w:color w:val="auto"/>
        </w:rPr>
        <w:t>项目</w:t>
      </w:r>
      <w:r>
        <w:rPr>
          <w:rFonts w:hint="eastAsia" w:asciiTheme="minorEastAsia" w:hAnsiTheme="minorEastAsia" w:eastAsiaTheme="minorEastAsia" w:cstheme="minorEastAsia"/>
          <w:color w:val="auto"/>
          <w:u w:val="single"/>
        </w:rPr>
        <w:t xml:space="preserve">（项目编号：　　　　　） </w:t>
      </w:r>
      <w:r>
        <w:rPr>
          <w:rFonts w:hint="eastAsia" w:asciiTheme="minorEastAsia" w:hAnsiTheme="minorEastAsia" w:eastAsiaTheme="minorEastAsia" w:cstheme="minorEastAsia"/>
          <w:color w:val="auto"/>
        </w:rPr>
        <w:t>的投标邀请，本投标人代表</w:t>
      </w:r>
      <w:r>
        <w:rPr>
          <w:rFonts w:hint="eastAsia" w:asciiTheme="minorEastAsia" w:hAnsiTheme="minorEastAsia" w:eastAsiaTheme="minorEastAsia" w:cstheme="minorEastAsia"/>
          <w:color w:val="auto"/>
          <w:u w:val="single"/>
        </w:rPr>
        <w:t xml:space="preserve">（填写“全名”） </w:t>
      </w:r>
      <w:r>
        <w:rPr>
          <w:rFonts w:hint="eastAsia" w:asciiTheme="minorEastAsia" w:hAnsiTheme="minorEastAsia" w:eastAsiaTheme="minorEastAsia" w:cstheme="minorEastAsia"/>
          <w:color w:val="auto"/>
        </w:rPr>
        <w:t>已获得我方正式授权并代表投标人（填写“全称”）参加投标，并提交电子投标文件。我方提交的全部电子投标文件由下述部分组成：</w:t>
      </w:r>
    </w:p>
    <w:p w14:paraId="50FEFF3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（1）资格及资信证明部分</w:t>
      </w:r>
    </w:p>
    <w:p w14:paraId="648DBB5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①投标函</w:t>
      </w:r>
    </w:p>
    <w:p w14:paraId="5C2A3D7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②投标人的资格及资信证明文件</w:t>
      </w:r>
    </w:p>
    <w:p w14:paraId="556C1BA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③投标保证金</w:t>
      </w:r>
    </w:p>
    <w:p w14:paraId="12CF686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（2）报价部分</w:t>
      </w:r>
    </w:p>
    <w:p w14:paraId="1C1B108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①开标（报价）一览表</w:t>
      </w:r>
    </w:p>
    <w:p w14:paraId="79B16A8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②投标（响应）报价明细表</w:t>
      </w:r>
    </w:p>
    <w:p w14:paraId="6BCB364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③招标文件规定的价格扣除证明材料（若有）</w:t>
      </w:r>
    </w:p>
    <w:p w14:paraId="18A9E1A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④招标文件规定的加分证明材料（若有）</w:t>
      </w:r>
    </w:p>
    <w:p w14:paraId="41FDD31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（3）技术商务部分</w:t>
      </w:r>
    </w:p>
    <w:p w14:paraId="5C4FFA0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①标的说明一览表</w:t>
      </w:r>
    </w:p>
    <w:p w14:paraId="13E1B1F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②技术和服务要求响应表</w:t>
      </w:r>
    </w:p>
    <w:p w14:paraId="47B4E36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③商务条件响应表</w:t>
      </w:r>
    </w:p>
    <w:p w14:paraId="2E286A9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④投标人提交的其他资料（若有）</w:t>
      </w:r>
    </w:p>
    <w:p w14:paraId="5AAE248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根据本函，本投标人代表宣布我方保证遵守招标文件的全部规定，同时：</w:t>
      </w:r>
    </w:p>
    <w:p w14:paraId="096B94E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1、确认：</w:t>
      </w:r>
    </w:p>
    <w:p w14:paraId="24CEB1C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1.1所投采购包的投标报价详见“开标（报价）一览表”及“投标（响应）报价明细表”。</w:t>
      </w:r>
    </w:p>
    <w:p w14:paraId="62D5A81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1.2我方已详细审查全部招标文件[包括但不限于：有关附件（若有）、澄清或修改（若有）等]，并自行承担因对全部招标文件理解不正确或误解而产生的相应后果和责任。</w:t>
      </w:r>
    </w:p>
    <w:p w14:paraId="2826634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2、承诺及声明：</w:t>
      </w:r>
    </w:p>
    <w:p w14:paraId="3C20D6D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2.1我方具备招标文件第一章载明的“投标人的资格要求”且符合招标文件第三章载明的“二、投标人”之规定，否则投标无效。</w:t>
      </w:r>
    </w:p>
    <w:p w14:paraId="6CDF33B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2.2我方提交的电子投标文件各组成部分的全部内容及资料是不可割离且真实、有效、准确、完整和不具有任何误导性的，否则产生不利后果由我方承担责任。</w:t>
      </w:r>
    </w:p>
    <w:p w14:paraId="4FD03A9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2.3我方提供的标的价格不高于同期市场价格，否则产生不利后果由我方承担责任。</w:t>
      </w:r>
    </w:p>
    <w:p w14:paraId="79C71C1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2.4投标保证金：若出现招标文件第三章规定的不予退还情形，同意贵单位不予退还。</w:t>
      </w:r>
    </w:p>
    <w:p w14:paraId="08F75E3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2.5投标有效期：按照招标文件第三章规定执行，并在招标文件第二章载明的期限内保持有效。</w:t>
      </w:r>
    </w:p>
    <w:p w14:paraId="7C83A70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2.6若中标，将按照招标文件、我方电子投标文件及政府采购合同履行责任和义务。</w:t>
      </w:r>
    </w:p>
    <w:p w14:paraId="3A587C4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2.7若贵单位要求，我方同意提供与本项目投标有关的一切资料、数据或文件，并完全理解贵单位不一定要接受最低的投标报价或收到的任何投标。</w:t>
      </w:r>
    </w:p>
    <w:p w14:paraId="62949AF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2.8我方承诺遵守《中华人民共和国劳动合同法》有关规定和《中华人民共和国妇女权益保障法 》中关于“劳动和社会保障权益”的有关要求。</w:t>
      </w:r>
    </w:p>
    <w:p w14:paraId="351AAB3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2.9我方承诺电子投标文件所提供的全部资料真实可靠，并接受评标委员会、采购人、采购代理机构、监管部门进一步审查其中任何资料真实性的要求。</w:t>
      </w:r>
    </w:p>
    <w:p w14:paraId="08105D0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2.10除招标文件另有规定外，对于贵单位按照下述联络方式发出的任何信息或通知，均视为我方已收悉前述信息或通知的全部内容：</w:t>
      </w:r>
    </w:p>
    <w:p w14:paraId="0266E3C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p>
    <w:p w14:paraId="4347120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邮编：</w:t>
      </w:r>
    </w:p>
    <w:p w14:paraId="5797269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联系方法：（包括但不限于：联系人、联系电话、手机、传真、电子邮箱等）</w:t>
      </w:r>
    </w:p>
    <w:p w14:paraId="64D95AF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投标人：（全称并加盖单位公章）</w:t>
      </w:r>
    </w:p>
    <w:p w14:paraId="74F1800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 年 月 日</w:t>
      </w:r>
    </w:p>
    <w:p w14:paraId="700BCCDD">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09EE1D11">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二、投标人的资格及资信证明文件</w:t>
      </w:r>
    </w:p>
    <w:p w14:paraId="4D1CACE5">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二-1单位授权书（若有）</w:t>
      </w:r>
    </w:p>
    <w:p w14:paraId="1E77B80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40F6290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我方的单位负责人</w:t>
      </w:r>
      <w:r>
        <w:rPr>
          <w:rFonts w:hint="eastAsia" w:asciiTheme="minorEastAsia" w:hAnsiTheme="minorEastAsia" w:eastAsiaTheme="minorEastAsia" w:cstheme="minorEastAsia"/>
          <w:color w:val="auto"/>
          <w:u w:val="single"/>
        </w:rPr>
        <w:t>（填写“单位负责人全名”）</w:t>
      </w:r>
      <w:r>
        <w:rPr>
          <w:rFonts w:hint="eastAsia" w:asciiTheme="minorEastAsia" w:hAnsiTheme="minorEastAsia" w:eastAsiaTheme="minorEastAsia" w:cstheme="minorEastAsia"/>
          <w:color w:val="auto"/>
        </w:rPr>
        <w:t>授权</w:t>
      </w:r>
      <w:r>
        <w:rPr>
          <w:rFonts w:hint="eastAsia" w:asciiTheme="minorEastAsia" w:hAnsiTheme="minorEastAsia" w:eastAsiaTheme="minorEastAsia" w:cstheme="minorEastAsia"/>
          <w:color w:val="auto"/>
          <w:u w:val="single"/>
        </w:rPr>
        <w:t>（填写“投标人代表全名”）</w:t>
      </w:r>
      <w:r>
        <w:rPr>
          <w:rFonts w:hint="eastAsia" w:asciiTheme="minorEastAsia" w:hAnsiTheme="minorEastAsia" w:eastAsiaTheme="minorEastAsia" w:cstheme="minorEastAsia"/>
          <w:color w:val="auto"/>
        </w:rPr>
        <w:t>为投标人代表，代表我方参加</w:t>
      </w:r>
      <w:r>
        <w:rPr>
          <w:rFonts w:hint="eastAsia" w:asciiTheme="minorEastAsia" w:hAnsiTheme="minorEastAsia" w:eastAsiaTheme="minorEastAsia" w:cstheme="minorEastAsia"/>
          <w:color w:val="auto"/>
          <w:u w:val="single"/>
        </w:rPr>
        <w:t>（填写“项目名称”）</w:t>
      </w:r>
      <w:r>
        <w:rPr>
          <w:rFonts w:hint="eastAsia" w:asciiTheme="minorEastAsia" w:hAnsiTheme="minorEastAsia" w:eastAsiaTheme="minorEastAsia" w:cstheme="minorEastAsia"/>
          <w:color w:val="auto"/>
        </w:rPr>
        <w:t>项目（项目编号：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3561B6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投标人代表无转委权。特此授权。</w:t>
      </w:r>
    </w:p>
    <w:p w14:paraId="186FD61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（以下无正文）</w:t>
      </w:r>
    </w:p>
    <w:p w14:paraId="03CDAF2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单位负责人：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身份证号：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手机：</w:t>
      </w:r>
      <w:r>
        <w:rPr>
          <w:rFonts w:hint="eastAsia" w:asciiTheme="minorEastAsia" w:hAnsiTheme="minorEastAsia" w:eastAsiaTheme="minorEastAsia" w:cstheme="minorEastAsia"/>
          <w:color w:val="auto"/>
          <w:u w:val="single"/>
        </w:rPr>
        <w:t>　　　　　</w:t>
      </w:r>
    </w:p>
    <w:p w14:paraId="68BEC40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投标人代表：</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身份证号：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手机：</w:t>
      </w:r>
      <w:r>
        <w:rPr>
          <w:rFonts w:hint="eastAsia" w:asciiTheme="minorEastAsia" w:hAnsiTheme="minorEastAsia" w:eastAsiaTheme="minorEastAsia" w:cstheme="minorEastAsia"/>
          <w:color w:val="auto"/>
          <w:u w:val="single"/>
        </w:rPr>
        <w:t>　　　　　</w:t>
      </w:r>
    </w:p>
    <w:p w14:paraId="72670CA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授权方</w:t>
      </w:r>
    </w:p>
    <w:p w14:paraId="4512EA4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4B8C1409">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签署日期： 年 月 日</w:t>
      </w:r>
    </w:p>
    <w:p w14:paraId="30AE142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附：单位负责人、投标人代表的身份证正反面复印件</w:t>
      </w:r>
    </w:p>
    <w:p w14:paraId="1D99F5F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要求：真实有效且内容完整、清晰、整洁。</w:t>
      </w:r>
    </w:p>
    <w:p w14:paraId="4ADB1D0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1B85024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1、企业（银行、保险、石油石化、电力、电信等行业除外）、事业单位和社会团体法人的“单位负责人”指法定代表人，即与实际提交的“营业执照等证明文件”载明的一致。</w:t>
      </w:r>
    </w:p>
    <w:p w14:paraId="1B0E3D8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CC1F13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3、投标人（自然人除外）：若投标人代表为单位授权的委托代理人，应提供本授权书；若投标人代表为单位负责人，应在此项下提交其身份证正反面复印件，可不提供本授权书。</w:t>
      </w:r>
    </w:p>
    <w:p w14:paraId="2D84469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4、投标人为自然人的，可不填写本授权书。</w:t>
      </w:r>
    </w:p>
    <w:p w14:paraId="0803231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32D17741">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二-2 证明材料</w:t>
      </w:r>
    </w:p>
    <w:p w14:paraId="1236121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28BAFD6">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二-2-1 福建省政府采购供应商资格承诺函</w:t>
      </w:r>
    </w:p>
    <w:p w14:paraId="2FC5F63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68B94570">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单位名称(自然人姓名):</w:t>
      </w:r>
    </w:p>
    <w:p w14:paraId="68277C5D">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统一社会信用代码(自然人身份证号码):</w:t>
      </w:r>
    </w:p>
    <w:p w14:paraId="14E7CE4E">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法定代表人(负责人):</w:t>
      </w:r>
    </w:p>
    <w:p w14:paraId="51BFE969">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联系地址和电话:</w:t>
      </w:r>
    </w:p>
    <w:p w14:paraId="288228F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我单位(本人)自愿参加本次政府采购活动，严格遵守《中华人民共和国政府采购法》及相关法律法规，坚守公开、公平公正和诚实信用等原则，依法诚信经营，并郑重承诺:</w:t>
      </w:r>
    </w:p>
    <w:p w14:paraId="56AA822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一、我单位(本人)具备采购文件要求以及《中华人民共和国政府采购法》第二十二条规定的条件:</w:t>
      </w:r>
    </w:p>
    <w:p w14:paraId="5BFA3259">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1.具有独立承担民事责任的能力;</w:t>
      </w:r>
    </w:p>
    <w:p w14:paraId="6EDFD278">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2.具有良好的商业信誉和健全的财务会计制度;</w:t>
      </w:r>
    </w:p>
    <w:p w14:paraId="136AB5DE">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3.具有履行合同所必需的设备和专业技术能力;</w:t>
      </w:r>
    </w:p>
    <w:p w14:paraId="5405B36F">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4.有依法缴纳税收和社会保障资金的良好记录;</w:t>
      </w:r>
    </w:p>
    <w:p w14:paraId="1EF66597">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5.参加政府采购活动前三年内，在经营活动中没有重大违法记录；</w:t>
      </w:r>
    </w:p>
    <w:p w14:paraId="60EFA585">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6.法律、行政法规规定的其他条件。</w:t>
      </w:r>
    </w:p>
    <w:p w14:paraId="5ACDAB2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D4C2D7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E023BE">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w:t>
      </w:r>
      <w:r>
        <w:rPr>
          <w:rFonts w:hint="eastAsia" w:asciiTheme="minorEastAsia" w:hAnsiTheme="minorEastAsia" w:eastAsiaTheme="minorEastAsia" w:cstheme="minorEastAsia"/>
          <w:color w:val="auto"/>
          <w:u w:val="single"/>
        </w:rPr>
        <w:t>名称(单位公章):</w:t>
      </w:r>
    </w:p>
    <w:p w14:paraId="2D475D0D">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175E310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w:t>
      </w:r>
    </w:p>
    <w:p w14:paraId="33D5FD09">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1.我单位(本人)专指参加政府采购活动的供应商(含自然人)；</w:t>
      </w:r>
    </w:p>
    <w:p w14:paraId="121FC01B">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2.资格承诺的供应商应在投标(响应)文件中按此模板提供承诺函，否则，视为未按照招标文件规定提交投标人的资格及资信文件，按资格审查不通过处理。</w:t>
      </w:r>
    </w:p>
    <w:p w14:paraId="37C4C23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17D5B30C">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二-2-2 资格证明材料</w:t>
      </w:r>
    </w:p>
    <w:p w14:paraId="4FBF90ED">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营业执照等证明文件</w:t>
      </w:r>
    </w:p>
    <w:p w14:paraId="16BC7B6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77F8D0D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）投标人为法人（包括企业、事业单位和社会团体）的</w:t>
      </w:r>
    </w:p>
    <w:p w14:paraId="1877A2E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现附上由</w:t>
      </w:r>
      <w:r>
        <w:rPr>
          <w:rFonts w:hint="eastAsia" w:asciiTheme="minorEastAsia" w:hAnsiTheme="minorEastAsia" w:eastAsiaTheme="minorEastAsia" w:cstheme="minorEastAsia"/>
          <w:color w:val="auto"/>
          <w:u w:val="single"/>
        </w:rPr>
        <w:t>（（填写“签发机关全称”）</w:t>
      </w:r>
      <w:r>
        <w:rPr>
          <w:rFonts w:hint="eastAsia" w:asciiTheme="minorEastAsia" w:hAnsiTheme="minorEastAsia" w:eastAsiaTheme="minorEastAsia" w:cstheme="minorEastAsia"/>
          <w:color w:val="auto"/>
        </w:rPr>
        <w:t>签发的我方统一社会信用代码（请填写法人的具体证照名称）复印件，该证明材料真实有效，否则我方负全部责任。</w:t>
      </w:r>
    </w:p>
    <w:p w14:paraId="2C3DDEE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）投标人为非法人（包括其他组织、自然人）的</w:t>
      </w:r>
    </w:p>
    <w:p w14:paraId="3726B3A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□现附上由</w:t>
      </w:r>
      <w:r>
        <w:rPr>
          <w:rFonts w:hint="eastAsia" w:asciiTheme="minorEastAsia" w:hAnsiTheme="minorEastAsia" w:eastAsiaTheme="minorEastAsia" w:cstheme="minorEastAsia"/>
          <w:color w:val="auto"/>
          <w:u w:val="single"/>
        </w:rPr>
        <w:t>（（填写“签发机关全称”）</w:t>
      </w:r>
      <w:r>
        <w:rPr>
          <w:rFonts w:hint="eastAsia" w:asciiTheme="minorEastAsia" w:hAnsiTheme="minorEastAsia" w:eastAsiaTheme="minorEastAsia" w:cstheme="minorEastAsia"/>
          <w:color w:val="auto"/>
        </w:rPr>
        <w:t>签发的我方（请填写非自然人的非法人的具体证照名称）复印件，该证明材料真实有效，否则我方负全部责任。</w:t>
      </w:r>
    </w:p>
    <w:p w14:paraId="54D3231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□现附上由</w:t>
      </w:r>
      <w:r>
        <w:rPr>
          <w:rFonts w:hint="eastAsia" w:asciiTheme="minorEastAsia" w:hAnsiTheme="minorEastAsia" w:eastAsiaTheme="minorEastAsia" w:cstheme="minorEastAsia"/>
          <w:color w:val="auto"/>
          <w:u w:val="single"/>
        </w:rPr>
        <w:t>（（填写“签发机关全称”）</w:t>
      </w:r>
      <w:r>
        <w:rPr>
          <w:rFonts w:hint="eastAsia" w:asciiTheme="minorEastAsia" w:hAnsiTheme="minorEastAsia" w:eastAsiaTheme="minorEastAsia" w:cstheme="minorEastAsia"/>
          <w:color w:val="auto"/>
        </w:rPr>
        <w:t>签发的我方（请填写自然人的身份证件名称）复印件，该证明材料真实有效，否则我方负全部责任。</w:t>
      </w:r>
    </w:p>
    <w:p w14:paraId="2B685D2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357EA3A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1、请投标人按照实际情况编制填写，在相应的（）中打“√”并选择相应的“□”（若有）后，再按照本格式的要求提供相应证明材料的复印件。</w:t>
      </w:r>
    </w:p>
    <w:p w14:paraId="783E0DD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718615E">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5E2DA313">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1B03056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5A759099">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财务状况报告（财务报告、或资信证明）</w:t>
      </w:r>
    </w:p>
    <w:p w14:paraId="141BB3A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6370081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）投标人提供财务报告的</w:t>
      </w:r>
    </w:p>
    <w:p w14:paraId="705954B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□企业适用：现附上我方</w:t>
      </w:r>
      <w:r>
        <w:rPr>
          <w:rFonts w:hint="eastAsia" w:asciiTheme="minorEastAsia" w:hAnsiTheme="minorEastAsia" w:eastAsiaTheme="minorEastAsia" w:cstheme="minorEastAsia"/>
          <w:color w:val="auto"/>
          <w:u w:val="single"/>
        </w:rPr>
        <w:t>（填写“具体的年度、或半年度、季度”）</w:t>
      </w:r>
      <w:r>
        <w:rPr>
          <w:rFonts w:hint="eastAsia" w:asciiTheme="minorEastAsia" w:hAnsiTheme="minorEastAsia" w:eastAsiaTheme="minorEastAsia" w:cstheme="minorEastAsia"/>
          <w:color w:val="auto"/>
        </w:rPr>
        <w:t>财务报告复印件，包括资产负债表、利润表、现金流量表、所有者权益变动表（若有）及其附注（若有）、会计师事务所营业执照和注册会计师资格证书，上述证明材料真实有效，否则我方负全部责任。</w:t>
      </w:r>
    </w:p>
    <w:p w14:paraId="46206AF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□事业单位适用：现附上我方</w:t>
      </w:r>
      <w:r>
        <w:rPr>
          <w:rFonts w:hint="eastAsia" w:asciiTheme="minorEastAsia" w:hAnsiTheme="minorEastAsia" w:eastAsiaTheme="minorEastAsia" w:cstheme="minorEastAsia"/>
          <w:color w:val="auto"/>
          <w:u w:val="single"/>
        </w:rPr>
        <w:t>（填写“具体的年度、或半年度、或季度”）</w:t>
      </w:r>
      <w:r>
        <w:rPr>
          <w:rFonts w:hint="eastAsia" w:asciiTheme="minorEastAsia" w:hAnsiTheme="minorEastAsia" w:eastAsiaTheme="minorEastAsia" w:cstheme="minorEastAsia"/>
          <w:color w:val="auto"/>
        </w:rPr>
        <w:t>财务报告复印件，包括资产负债表、收入支出表（或收入费用表）、财政补助收入支出表（若有）、会计师事务所营业执照和注册会计师资格证书，上述证明材料真实有效，否则我方负全部责任。</w:t>
      </w:r>
    </w:p>
    <w:p w14:paraId="52A01D7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□社会团体、民办非企适用：现附上我方</w:t>
      </w:r>
      <w:r>
        <w:rPr>
          <w:rFonts w:hint="eastAsia" w:asciiTheme="minorEastAsia" w:hAnsiTheme="minorEastAsia" w:eastAsiaTheme="minorEastAsia" w:cstheme="minorEastAsia"/>
          <w:color w:val="auto"/>
          <w:u w:val="single"/>
        </w:rPr>
        <w:t>（填写“具体的年度、或半年度、或季度”）</w:t>
      </w:r>
      <w:r>
        <w:rPr>
          <w:rFonts w:hint="eastAsia" w:asciiTheme="minorEastAsia" w:hAnsiTheme="minorEastAsia" w:eastAsiaTheme="minorEastAsia" w:cstheme="minorEastAsia"/>
          <w:color w:val="auto"/>
        </w:rPr>
        <w:t>财务报告复印件，包括资产负债表、业务活动表、现金流量表、会计师事务所营业执照和注册会计师资格证书，上述证明材料真实有效，否则我方负全部责任。</w:t>
      </w:r>
    </w:p>
    <w:p w14:paraId="2CD35F2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）投标人提供资信证明的</w:t>
      </w:r>
    </w:p>
    <w:p w14:paraId="472A138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□非自然人适用（包括企业、事业单位、社会团体和其他组织）：现附上我方银行：</w:t>
      </w:r>
      <w:r>
        <w:rPr>
          <w:rFonts w:hint="eastAsia" w:asciiTheme="minorEastAsia" w:hAnsiTheme="minorEastAsia" w:eastAsiaTheme="minorEastAsia" w:cstheme="minorEastAsia"/>
          <w:color w:val="auto"/>
          <w:u w:val="single"/>
        </w:rPr>
        <w:t>（填写“开户银行全称”）</w:t>
      </w:r>
      <w:r>
        <w:rPr>
          <w:rFonts w:hint="eastAsia" w:asciiTheme="minorEastAsia" w:hAnsiTheme="minorEastAsia" w:eastAsiaTheme="minorEastAsia" w:cstheme="minorEastAsia"/>
          <w:color w:val="auto"/>
        </w:rPr>
        <w:t>出具的资信证明复印件，上述证明材料真实有效，否则我方负全部责任。</w:t>
      </w:r>
    </w:p>
    <w:p w14:paraId="7544521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□自然人适用：现附上我方银行</w:t>
      </w:r>
      <w:r>
        <w:rPr>
          <w:rFonts w:hint="eastAsia" w:asciiTheme="minorEastAsia" w:hAnsiTheme="minorEastAsia" w:eastAsiaTheme="minorEastAsia" w:cstheme="minorEastAsia"/>
          <w:color w:val="auto"/>
          <w:u w:val="single"/>
        </w:rPr>
        <w:t>：（填写自然人的“个人账户的开户银行全称”）</w:t>
      </w:r>
      <w:r>
        <w:rPr>
          <w:rFonts w:hint="eastAsia" w:asciiTheme="minorEastAsia" w:hAnsiTheme="minorEastAsia" w:eastAsiaTheme="minorEastAsia" w:cstheme="minorEastAsia"/>
          <w:color w:val="auto"/>
        </w:rPr>
        <w:t>出具的资信证明复印件，上述证明材料真实有效，否则我方负全部责任。</w:t>
      </w:r>
    </w:p>
    <w:p w14:paraId="16BFF3D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384CED0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1、请投标人按照实际情况编制填写，在相应的（）中打“√”并选择相应的“□”（若有）后，再按照本格式的要求提供相应证明材料的复印件。</w:t>
      </w:r>
    </w:p>
    <w:p w14:paraId="4BA7982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2、投标人提供的财务报告复印件（成立年限按照投标截止时间推算）应符合下列规定：</w:t>
      </w:r>
    </w:p>
    <w:p w14:paraId="097E79D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2.1成立年限满1年及以上的投标人，提供经审计的招标文件规定的年度财务报告。</w:t>
      </w:r>
    </w:p>
    <w:p w14:paraId="1B85329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2.2成立年限满半年但不足1年的投标人，提供该半年度中任一季度的季度财务报告或该半年度的半年度财务报告。</w:t>
      </w:r>
    </w:p>
    <w:p w14:paraId="20F4BA9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8094221">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3D9FE370">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63F32D4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05D7F2EC">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依法缴纳税收证明材料</w:t>
      </w:r>
    </w:p>
    <w:p w14:paraId="1B39E66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3C3088E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1、依法缴纳税收的投标人</w:t>
      </w:r>
    </w:p>
    <w:p w14:paraId="7BCEC11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）法人（包括企业、事业单位和社会团体）的</w:t>
      </w:r>
    </w:p>
    <w:p w14:paraId="1929306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现附上自</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至</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期间我方缴纳（包括但不限于税务机关出具的专用收据、税收缴纳证明或税收代缴银行的缴款收讫凭证）等税收凭据复印件，上述证明材料真实有效，否则我方负全部责任。</w:t>
      </w:r>
    </w:p>
    <w:p w14:paraId="6E82DA9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）非法人（包括其他组织、自然人）的</w:t>
      </w:r>
    </w:p>
    <w:p w14:paraId="11254C4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现附上自</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至</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期间我方缴纳（包括但不限于税务机关出具的专用收据、税收缴纳证明或税收代缴银行的缴款收讫凭证）等税收凭据复印件，上述证明材料真实有效，否则我方负全部责任。</w:t>
      </w:r>
    </w:p>
    <w:p w14:paraId="1EB51FF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2、依法免税的投标人</w:t>
      </w:r>
    </w:p>
    <w:p w14:paraId="5C89F56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）现附上我方依法免税的证明材料复印件，上述证明材料真实有效，否则我方负全部责任。</w:t>
      </w:r>
    </w:p>
    <w:p w14:paraId="1E566AE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09ED73C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1、请投标人按照实际情况编制填写，在相应的（）中打“√”，并按照本格式的要求提供相应证明材料的复印件。</w:t>
      </w:r>
    </w:p>
    <w:p w14:paraId="6C6C2BE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2、投标人提供的税收缴纳凭据复印件应符合下列规定：</w:t>
      </w:r>
    </w:p>
    <w:p w14:paraId="2F423C6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2.1投标截止时间前（不含投标截止时间的当月）已依法缴纳税收的投标人，提供投标截止时间前六个月（不含投标截止时间的当月）中任一月份的税收缴纳凭据复印件。</w:t>
      </w:r>
    </w:p>
    <w:p w14:paraId="488BB46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2.2投标截止时间的当月成立的投标人，视同满足本项资格条件要求。</w:t>
      </w:r>
    </w:p>
    <w:p w14:paraId="1E703B6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3、若为依法免税范围的投标人，提供依法免税证明材料的，视同满足本项资格条件要求。</w:t>
      </w:r>
    </w:p>
    <w:p w14:paraId="4E6520D1">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1F4AFC9F">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7AB8EB3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1E53BA6F">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依法缴纳社会保障资金证明材料</w:t>
      </w:r>
    </w:p>
    <w:p w14:paraId="35AEBC5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4E5F26C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1、依法缴纳社会保障资金的投标人</w:t>
      </w:r>
    </w:p>
    <w:p w14:paraId="3154318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）法人（包括企业、事业单位和社会团体）的</w:t>
      </w:r>
    </w:p>
    <w:p w14:paraId="0D97176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现附上自</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至</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我方缴纳的社会保险凭据（限：税务机关/社会保障资金管理机关的专用收据或社会保险缴纳清单，或社会保险的银行缴款收讫凭证）复印件，上述证明材料真实有效，否则我方负全部责任。</w:t>
      </w:r>
    </w:p>
    <w:p w14:paraId="7BCF958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）非法人（包括其他组织、自然人）的</w:t>
      </w:r>
    </w:p>
    <w:p w14:paraId="3CDDE05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自</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至</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我方缴纳的社会保险凭据（限：税务机关/社会保障资金管理机关的专用收据或社会保险缴纳清单，或社会保险的银行缴款收讫凭证）复印件，上述证明材料真实有效，否则我方负全部责任。</w:t>
      </w:r>
    </w:p>
    <w:p w14:paraId="3C794ED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2、依法不需要缴纳或暂缓缴纳社会保障资金的投标人</w:t>
      </w:r>
    </w:p>
    <w:p w14:paraId="6977D8E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）现附上我方依法不需要缴纳或暂缓缴纳社会保障资金证明材料复印件，上述证明材料真实有效，否则我方负全部责任。</w:t>
      </w:r>
    </w:p>
    <w:p w14:paraId="0E67089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39BD5CF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1、请投标人按照实际情况编制填写，在相应的（）中打“√”，并按照本格式的要求提供相应证明材料的复印件。</w:t>
      </w:r>
    </w:p>
    <w:p w14:paraId="3B673FA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2、投标人提供的社会保障资金缴纳凭据复印件应符合下列规定：</w:t>
      </w:r>
    </w:p>
    <w:p w14:paraId="12EE4CC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2.1投标截止时间前（不含投标截止时间的当月）已依法缴纳社会保障资金的投标人，提供投标截止时间前六个月（不含投标截止时间的当月）中任一月份的社会保障资金缴纳凭据复印件。</w:t>
      </w:r>
    </w:p>
    <w:p w14:paraId="4826D53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2.2投标截止时间的当月成立的投标人，视同满足本项资格条件要求。</w:t>
      </w:r>
    </w:p>
    <w:p w14:paraId="5E2BF08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3、若为依法不需要缴纳或暂缓缴纳社会保障资金的投标人，提供依法不需要缴纳或暂缓缴纳社会保障资金证明材料的，视同满足本项资格条件要求。</w:t>
      </w:r>
    </w:p>
    <w:p w14:paraId="2BBFC1BB">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6A48B260">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5824C72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5EC1ED38">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具备履行合同所必需设备和专业技术能力的声明函（若有）</w:t>
      </w:r>
    </w:p>
    <w:p w14:paraId="610BB63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3FF8113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我方具备履行合同所必需的设备和专业技术能力，否则产生不利后果由我方承担责任。</w:t>
      </w:r>
    </w:p>
    <w:p w14:paraId="7E4830DE">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171ED2B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33C605C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1、招标文件未要求投标人提供“具备履行合同所必需的设备和专业技术能力专项证明材料”的，投标人应提供本声明函。</w:t>
      </w:r>
    </w:p>
    <w:p w14:paraId="5C07208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2、招标文件要求投标人提供“具备履行合同所必需的设备和专业技术能力专项证明材料”的，投标人可不提供本声明函。</w:t>
      </w:r>
    </w:p>
    <w:p w14:paraId="57BAADA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3、请投标人根据实际情况如实声明，否则视为提供虚假材料。</w:t>
      </w:r>
    </w:p>
    <w:p w14:paraId="105B3C0A">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3BF62FC8">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1595ACF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7B5D056D">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参加采购活动前三年内在经营活动中没有重大违法记录书面声明</w:t>
      </w:r>
    </w:p>
    <w:p w14:paraId="260F4E0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2FF521F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2DD7F4AF">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535C75D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51AC2E9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BF3EE0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请投标人根据实际情况如实声明，否则视为提供虚假材料。</w:t>
      </w:r>
    </w:p>
    <w:p w14:paraId="20BFD7DC">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5D508D81">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1908231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43A929BA">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二-3信用记录查询提示</w:t>
      </w:r>
    </w:p>
    <w:p w14:paraId="5047450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1、由资格审查小组通过网站查询并打印投标人的信用记录。</w:t>
      </w:r>
    </w:p>
    <w:p w14:paraId="5866B29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90AE96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C79A33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3DD1C28D">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二-4中小企业声明函</w:t>
      </w:r>
    </w:p>
    <w:p w14:paraId="77E7213F">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（以资格条件落实中小企业扶持政策时适用，若有）</w:t>
      </w:r>
    </w:p>
    <w:p w14:paraId="0F931516">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中小企业声明函（货物）</w:t>
      </w:r>
    </w:p>
    <w:p w14:paraId="61202F3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u w:val="single"/>
        </w:rPr>
        <w:t>（单位名称）</w:t>
      </w:r>
      <w:r>
        <w:rPr>
          <w:rFonts w:hint="eastAsia" w:asciiTheme="minorEastAsia" w:hAnsiTheme="minorEastAsia" w:eastAsiaTheme="minorEastAsia" w:cstheme="minorEastAsia"/>
          <w:color w:val="auto"/>
        </w:rPr>
        <w:t>的</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采购活动，提供的货物全部由符合政策要求的中小企业制造。相关企业（含联合体中的中小企业、签订分包意向协议的中小企业）的具体情况如下：</w:t>
      </w:r>
    </w:p>
    <w:p w14:paraId="09FC88C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 xml:space="preserve"> （标的名称） </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行业；制造商为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万元¹，属于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14:paraId="48ADDDC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 xml:space="preserve"> （标的名称） </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行业；制造商为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14:paraId="7358579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14:paraId="39A4151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以上企业，不属于大企业的分支机构，不存在控股股东为大企业的情形，也不存在与大企业的负责人为同一人的情形。</w:t>
      </w:r>
    </w:p>
    <w:p w14:paraId="095D8BF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本企业对上述声明内容的真实性负责。如有虚假，将依法承担相应责任。</w:t>
      </w:r>
    </w:p>
    <w:p w14:paraId="6E36B5DD">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7EF12D37">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10D929E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3AA28CA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1、从业人员、营业收入、资产总额填报上一年度数据，无上一年度数据的新成立企业可不填报。</w:t>
      </w:r>
    </w:p>
    <w:p w14:paraId="070D8C5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9A8C4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D898C7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5D3D4E77">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中小企业声明函（工程、服务）</w:t>
      </w:r>
    </w:p>
    <w:p w14:paraId="48524FD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u w:val="single"/>
        </w:rPr>
        <w:t>（单位名称）</w:t>
      </w:r>
      <w:r>
        <w:rPr>
          <w:rFonts w:hint="eastAsia" w:asciiTheme="minorEastAsia" w:hAnsiTheme="minorEastAsia" w:eastAsiaTheme="minorEastAsia" w:cstheme="minorEastAsia"/>
          <w:color w:val="auto"/>
        </w:rPr>
        <w:t>的</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3BE46A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（标的名称）</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；承建（承接）企业为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万元¹，属于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14:paraId="75A807B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（标的名称）</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；承建（承接）企业为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14:paraId="139CAAA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14:paraId="095A917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以上企业，不属于大企业的分支机构，不存在控股股东为大企业的情形，也不存在与大企业的负责人为同一人的情形。</w:t>
      </w:r>
    </w:p>
    <w:p w14:paraId="6FB4CF5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本企业对上述声明内容的真实性负责。如有虚假，将依法承担相应责任。</w:t>
      </w:r>
    </w:p>
    <w:p w14:paraId="0D13629A">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19E5CAE3">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7BA46E4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2A20DD5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1、从业人员、营业收入、资产总额填报上一年度数据，无上一年度数据的新成立企业可不填报。</w:t>
      </w:r>
    </w:p>
    <w:p w14:paraId="74C3625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1387F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7C60E0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40935E4B">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残疾人福利性单位声明函</w:t>
      </w:r>
    </w:p>
    <w:p w14:paraId="268DD951">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（以资格条件落实中小企业扶持政策时适用，若有）</w:t>
      </w:r>
    </w:p>
    <w:p w14:paraId="2BD6A0D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98BE5C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8D9155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）由本投标人承建的（填写“所投采购包、品目号”）工程</w:t>
      </w:r>
    </w:p>
    <w:p w14:paraId="0F0B3D7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）由本投标人承接的（填写“所投采购包、品目号”）服务；</w:t>
      </w:r>
    </w:p>
    <w:p w14:paraId="5178B8D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本投标人对上述声明的真实性负责。如有虚假，将依法承担相应责任。</w:t>
      </w:r>
    </w:p>
    <w:p w14:paraId="53BEA1E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p w14:paraId="7BB1106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1、请投标人按照实际情况编制填写本声明函，并在相应的（）中打“√”。</w:t>
      </w:r>
    </w:p>
    <w:p w14:paraId="7D4ED60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2、若《残疾人福利性单位声明函》内容不真实，视为提供虚假材料。</w:t>
      </w:r>
    </w:p>
    <w:p w14:paraId="11443299">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06D436D1">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018D4B6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w:t>
      </w:r>
    </w:p>
    <w:p w14:paraId="07DB62AD">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监狱企业证明材料</w:t>
      </w:r>
    </w:p>
    <w:p w14:paraId="71E6337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投标人为监狱企业，提供本单位制造的货物（承接的服务），并在电子投标文件中提供省级以上监狱管理局、戒毒管理局（含新疆生产建设兵团）出具的属于监狱企业的证明文件。</w:t>
      </w:r>
    </w:p>
    <w:p w14:paraId="77DCE77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312F13F2">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二-5联合体协议（若有）</w:t>
      </w:r>
    </w:p>
    <w:p w14:paraId="6784399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14:paraId="6D30219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兹有</w:t>
      </w:r>
      <w:r>
        <w:rPr>
          <w:rFonts w:hint="eastAsia" w:asciiTheme="minorEastAsia" w:hAnsiTheme="minorEastAsia" w:eastAsiaTheme="minorEastAsia" w:cstheme="minorEastAsia"/>
          <w:color w:val="auto"/>
          <w:u w:val="single"/>
        </w:rPr>
        <w:t>（填写“联合体中各方的全称”，各方的全称之间请用“、”分割）</w:t>
      </w:r>
      <w:r>
        <w:rPr>
          <w:rFonts w:hint="eastAsia" w:asciiTheme="minorEastAsia" w:hAnsiTheme="minorEastAsia" w:eastAsiaTheme="minorEastAsia" w:cstheme="minorEastAsia"/>
          <w:color w:val="auto"/>
        </w:rPr>
        <w:t>自愿组成联合体，共同参加</w:t>
      </w:r>
      <w:r>
        <w:rPr>
          <w:rFonts w:hint="eastAsia" w:asciiTheme="minorEastAsia" w:hAnsiTheme="minorEastAsia" w:eastAsiaTheme="minorEastAsia" w:cstheme="minorEastAsia"/>
          <w:color w:val="auto"/>
          <w:u w:val="single"/>
        </w:rPr>
        <w:t>（填写“项目名称”）</w:t>
      </w:r>
      <w:r>
        <w:rPr>
          <w:rFonts w:hint="eastAsia" w:asciiTheme="minorEastAsia" w:hAnsiTheme="minorEastAsia" w:eastAsiaTheme="minorEastAsia" w:cstheme="minorEastAsia"/>
          <w:color w:val="auto"/>
        </w:rPr>
        <w:t xml:space="preserve"> 项目（项目编号：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）的投标。现就联合体参加本项目投标的有关事宜达成下列协议：</w:t>
      </w:r>
    </w:p>
    <w:p w14:paraId="58DE9BF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一、联合体各方应承担的工作和义务具体如下：</w:t>
      </w:r>
    </w:p>
    <w:p w14:paraId="0A98426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1、牵头方（全称）：</w:t>
      </w:r>
      <w:r>
        <w:rPr>
          <w:rFonts w:hint="eastAsia" w:asciiTheme="minorEastAsia" w:hAnsiTheme="minorEastAsia" w:eastAsiaTheme="minorEastAsia" w:cstheme="minorEastAsia"/>
          <w:color w:val="auto"/>
          <w:u w:val="single"/>
        </w:rPr>
        <w:t xml:space="preserve">（填写“工作及义务的具体内容”） </w:t>
      </w:r>
      <w:r>
        <w:rPr>
          <w:rFonts w:hint="eastAsia" w:asciiTheme="minorEastAsia" w:hAnsiTheme="minorEastAsia" w:eastAsiaTheme="minorEastAsia" w:cstheme="minorEastAsia"/>
          <w:color w:val="auto"/>
        </w:rPr>
        <w:t>；</w:t>
      </w:r>
    </w:p>
    <w:p w14:paraId="71E2DA5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2、成员方：</w:t>
      </w:r>
    </w:p>
    <w:p w14:paraId="524FC10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2.1（成员一的全称）：</w:t>
      </w:r>
      <w:r>
        <w:rPr>
          <w:rFonts w:hint="eastAsia" w:asciiTheme="minorEastAsia" w:hAnsiTheme="minorEastAsia" w:eastAsiaTheme="minorEastAsia" w:cstheme="minorEastAsia"/>
          <w:color w:val="auto"/>
          <w:u w:val="single"/>
        </w:rPr>
        <w:t>（填写“工作及义务的具体内容”）</w:t>
      </w:r>
      <w:r>
        <w:rPr>
          <w:rFonts w:hint="eastAsia" w:asciiTheme="minorEastAsia" w:hAnsiTheme="minorEastAsia" w:eastAsiaTheme="minorEastAsia" w:cstheme="minorEastAsia"/>
          <w:color w:val="auto"/>
        </w:rPr>
        <w:t xml:space="preserve"> ；</w:t>
      </w:r>
    </w:p>
    <w:p w14:paraId="70E4257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14:paraId="0D1A0B5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二、联合体各方的合同金额占比，具体如下：</w:t>
      </w:r>
    </w:p>
    <w:p w14:paraId="451523B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1.牵头方（</w:t>
      </w:r>
      <w:r>
        <w:rPr>
          <w:rFonts w:hint="eastAsia" w:asciiTheme="minorEastAsia" w:hAnsiTheme="minorEastAsia" w:eastAsiaTheme="minorEastAsia" w:cstheme="minorEastAsia"/>
          <w:color w:val="auto"/>
          <w:u w:val="single"/>
        </w:rPr>
        <w:t xml:space="preserve"> 全称</w:t>
      </w:r>
      <w:r>
        <w:rPr>
          <w:rFonts w:hint="eastAsia" w:asciiTheme="minorEastAsia" w:hAnsiTheme="minorEastAsia" w:eastAsiaTheme="minorEastAsia" w:cstheme="minorEastAsia"/>
          <w:color w:val="auto"/>
        </w:rPr>
        <w:t xml:space="preserve"> ）的合同金额占合同总额的</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w:t>
      </w:r>
    </w:p>
    <w:p w14:paraId="3921E36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2.成员方：</w:t>
      </w:r>
    </w:p>
    <w:p w14:paraId="1D1967C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w:t>
      </w:r>
      <w:r>
        <w:rPr>
          <w:rFonts w:hint="eastAsia" w:asciiTheme="minorEastAsia" w:hAnsiTheme="minorEastAsia" w:eastAsiaTheme="minorEastAsia" w:cstheme="minorEastAsia"/>
          <w:color w:val="auto"/>
          <w:u w:val="single"/>
        </w:rPr>
        <w:t xml:space="preserve"> 成员1的全称 </w:t>
      </w:r>
      <w:r>
        <w:rPr>
          <w:rFonts w:hint="eastAsia" w:asciiTheme="minorEastAsia" w:hAnsiTheme="minorEastAsia" w:eastAsiaTheme="minorEastAsia" w:cstheme="minorEastAsia"/>
          <w:color w:val="auto"/>
        </w:rPr>
        <w:t>）的合同金额占合同总额的</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w:t>
      </w:r>
    </w:p>
    <w:p w14:paraId="79F4F33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14:paraId="3455961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三、联合体各方约定：</w:t>
      </w:r>
    </w:p>
    <w:p w14:paraId="06C2790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1、由</w:t>
      </w:r>
      <w:r>
        <w:rPr>
          <w:rFonts w:hint="eastAsia" w:asciiTheme="minorEastAsia" w:hAnsiTheme="minorEastAsia" w:eastAsiaTheme="minorEastAsia" w:cstheme="minorEastAsia"/>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018B6F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2、联合体各方约定由</w:t>
      </w:r>
      <w:r>
        <w:rPr>
          <w:rFonts w:hint="eastAsia" w:asciiTheme="minorEastAsia" w:hAnsiTheme="minorEastAsia" w:eastAsiaTheme="minorEastAsia" w:cstheme="minorEastAsia"/>
          <w:color w:val="auto"/>
          <w:u w:val="single"/>
        </w:rPr>
        <w:t>（填写“牵头方的全称”）代表联合体办理投标保证金事宜。</w:t>
      </w:r>
    </w:p>
    <w:p w14:paraId="06EBC6A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626E44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四、若中标，牵头方将代表联合体与采购人就合同签订事宜进行协商；若协商一致，则联合体各方将共同与采购人签订政府采购合同，并就政府采购合同约定的事项对采购人承担连带责任。</w:t>
      </w:r>
    </w:p>
    <w:p w14:paraId="12C946D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五、本协议自签署之日起生效，政府采购合同履行完毕后自动失效。</w:t>
      </w:r>
    </w:p>
    <w:p w14:paraId="03C62BF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六、本协议一式</w:t>
      </w:r>
      <w:r>
        <w:rPr>
          <w:rFonts w:hint="eastAsia" w:asciiTheme="minorEastAsia" w:hAnsiTheme="minorEastAsia" w:eastAsiaTheme="minorEastAsia" w:cstheme="minorEastAsia"/>
          <w:color w:val="auto"/>
          <w:u w:val="single"/>
        </w:rPr>
        <w:t>（填写具体份数）</w:t>
      </w:r>
      <w:r>
        <w:rPr>
          <w:rFonts w:hint="eastAsia" w:asciiTheme="minorEastAsia" w:hAnsiTheme="minorEastAsia" w:eastAsiaTheme="minorEastAsia" w:cstheme="minorEastAsia"/>
          <w:color w:val="auto"/>
        </w:rPr>
        <w:t>份，联合体各方各执一份，电子投标文件中提交一份。</w:t>
      </w:r>
    </w:p>
    <w:p w14:paraId="07EC25A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（以下无正文）</w:t>
      </w:r>
    </w:p>
    <w:p w14:paraId="203603B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牵头方：</w:t>
      </w:r>
      <w:r>
        <w:rPr>
          <w:rFonts w:hint="eastAsia" w:asciiTheme="minorEastAsia" w:hAnsiTheme="minorEastAsia" w:eastAsiaTheme="minorEastAsia" w:cstheme="minorEastAsia"/>
          <w:color w:val="auto"/>
          <w:u w:val="single"/>
        </w:rPr>
        <w:t>（全称并加盖单位公章）</w:t>
      </w:r>
    </w:p>
    <w:p w14:paraId="19D5B16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w:t>
      </w:r>
      <w:r>
        <w:rPr>
          <w:rFonts w:hint="eastAsia" w:asciiTheme="minorEastAsia" w:hAnsiTheme="minorEastAsia" w:eastAsiaTheme="minorEastAsia" w:cstheme="minorEastAsia"/>
          <w:color w:val="auto"/>
          <w:u w:val="single"/>
        </w:rPr>
        <w:t xml:space="preserve"> （签字或盖章）</w:t>
      </w:r>
    </w:p>
    <w:p w14:paraId="436D74D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成员一：</w:t>
      </w:r>
      <w:r>
        <w:rPr>
          <w:rFonts w:hint="eastAsia" w:asciiTheme="minorEastAsia" w:hAnsiTheme="minorEastAsia" w:eastAsiaTheme="minorEastAsia" w:cstheme="minorEastAsia"/>
          <w:color w:val="auto"/>
          <w:u w:val="single"/>
        </w:rPr>
        <w:t>（全称并加盖成员一的单位公章）</w:t>
      </w:r>
    </w:p>
    <w:p w14:paraId="75D3B91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w:t>
      </w:r>
      <w:r>
        <w:rPr>
          <w:rFonts w:hint="eastAsia" w:asciiTheme="minorEastAsia" w:hAnsiTheme="minorEastAsia" w:eastAsiaTheme="minorEastAsia" w:cstheme="minorEastAsia"/>
          <w:color w:val="auto"/>
          <w:u w:val="single"/>
        </w:rPr>
        <w:t xml:space="preserve"> （签字或盖章）</w:t>
      </w:r>
    </w:p>
    <w:p w14:paraId="46345B0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14:paraId="168BF9F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成员**：</w:t>
      </w:r>
      <w:r>
        <w:rPr>
          <w:rFonts w:hint="eastAsia" w:asciiTheme="minorEastAsia" w:hAnsiTheme="minorEastAsia" w:eastAsiaTheme="minorEastAsia" w:cstheme="minorEastAsia"/>
          <w:color w:val="auto"/>
          <w:u w:val="single"/>
        </w:rPr>
        <w:t>（全称并加盖成员**的单位公章）</w:t>
      </w:r>
    </w:p>
    <w:p w14:paraId="4C5F950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w:t>
      </w:r>
      <w:r>
        <w:rPr>
          <w:rFonts w:hint="eastAsia" w:asciiTheme="minorEastAsia" w:hAnsiTheme="minorEastAsia" w:eastAsiaTheme="minorEastAsia" w:cstheme="minorEastAsia"/>
          <w:color w:val="auto"/>
          <w:u w:val="single"/>
        </w:rPr>
        <w:t xml:space="preserve"> （签字或盖章）</w:t>
      </w:r>
    </w:p>
    <w:p w14:paraId="3A4E8BF9">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签署日期：</w:t>
      </w:r>
      <w:r>
        <w:rPr>
          <w:rFonts w:hint="eastAsia" w:asciiTheme="minorEastAsia" w:hAnsiTheme="minorEastAsia" w:eastAsiaTheme="minorEastAsia" w:cstheme="minorEastAsia"/>
          <w:color w:val="auto"/>
          <w:u w:val="single"/>
        </w:rPr>
        <w:t>　　年　　月　　日</w:t>
      </w:r>
    </w:p>
    <w:p w14:paraId="48199D5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0FEC01B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1、招标文件接受联合体投标且投标人为联合体的，投标人应提供本协议；否则无须提供。</w:t>
      </w:r>
    </w:p>
    <w:p w14:paraId="73911ED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2、本协议由委托代理人签字或盖章的，应按照本章载明的格式提供“单位授权书”。</w:t>
      </w:r>
    </w:p>
    <w:p w14:paraId="423EB79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3、在以联合体形式落实中小企业预留份额项目中，投标人除了要提供《中小企业声明函》，还需提供本协议。</w:t>
      </w:r>
    </w:p>
    <w:p w14:paraId="1AE911D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6E975DD1">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二-6分包意向协议（若有）</w:t>
      </w:r>
    </w:p>
    <w:p w14:paraId="436FF35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甲方（总包方）：</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（即本项目的投标人）</w:t>
      </w:r>
    </w:p>
    <w:p w14:paraId="236BC24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乙方（分包方）：</w:t>
      </w:r>
      <w:r>
        <w:rPr>
          <w:rFonts w:hint="eastAsia" w:asciiTheme="minorEastAsia" w:hAnsiTheme="minorEastAsia" w:eastAsiaTheme="minorEastAsia" w:cstheme="minorEastAsia"/>
          <w:color w:val="auto"/>
          <w:u w:val="single"/>
        </w:rPr>
        <w:t>　　　　　　　</w:t>
      </w:r>
    </w:p>
    <w:p w14:paraId="22E35DC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兹有甲方参加</w:t>
      </w:r>
      <w:r>
        <w:rPr>
          <w:rFonts w:hint="eastAsia" w:asciiTheme="minorEastAsia" w:hAnsiTheme="minorEastAsia" w:eastAsiaTheme="minorEastAsia" w:cstheme="minorEastAsia"/>
          <w:color w:val="auto"/>
          <w:u w:val="single"/>
        </w:rPr>
        <w:t>（填写“项目名称”）</w:t>
      </w:r>
      <w:r>
        <w:rPr>
          <w:rFonts w:hint="eastAsia" w:asciiTheme="minorEastAsia" w:hAnsiTheme="minorEastAsia" w:eastAsiaTheme="minorEastAsia" w:cstheme="minorEastAsia"/>
          <w:color w:val="auto"/>
        </w:rPr>
        <w:t xml:space="preserve"> 项目（项目编号：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）的政府采购活动。甲方期望将采购项目的部分采购标的分包给乙方完成，而乙方保证能够向甲方提供本协议项下的采购标的，甲、乙双方就合同分包的有关事宜达成下列协议：</w:t>
      </w:r>
    </w:p>
    <w:p w14:paraId="56C0C62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一、分包标的</w:t>
      </w:r>
    </w:p>
    <w:p w14:paraId="48C7013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u w:val="single"/>
        </w:rPr>
        <w:t>（根据双方的意向填写，可以是表格或文字描述）。</w:t>
      </w:r>
    </w:p>
    <w:p w14:paraId="3FA39AF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二、分包合同金额占比</w:t>
      </w:r>
    </w:p>
    <w:p w14:paraId="49363E5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分包合同价占投标总价的比例：</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w:t>
      </w:r>
    </w:p>
    <w:p w14:paraId="7652624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三、其他条款</w:t>
      </w:r>
    </w:p>
    <w:p w14:paraId="07F3C6B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65FF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3050C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w:t>
            </w:r>
          </w:p>
        </w:tc>
        <w:tc>
          <w:tcPr>
            <w:tcW w:w="4153" w:type="dxa"/>
          </w:tcPr>
          <w:p w14:paraId="292EF20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w:t>
            </w:r>
          </w:p>
        </w:tc>
      </w:tr>
      <w:tr w14:paraId="34910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F47BD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住所：</w:t>
            </w:r>
          </w:p>
        </w:tc>
        <w:tc>
          <w:tcPr>
            <w:tcW w:w="4153" w:type="dxa"/>
          </w:tcPr>
          <w:p w14:paraId="50A25C9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住所：</w:t>
            </w:r>
          </w:p>
        </w:tc>
      </w:tr>
      <w:tr w14:paraId="2B835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DA91B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单位负责人或委托代理人：</w:t>
            </w:r>
          </w:p>
        </w:tc>
        <w:tc>
          <w:tcPr>
            <w:tcW w:w="4153" w:type="dxa"/>
          </w:tcPr>
          <w:p w14:paraId="1592FA2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单位负责人或委托代理人：</w:t>
            </w:r>
          </w:p>
        </w:tc>
      </w:tr>
      <w:tr w14:paraId="2196A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D55CB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联系方法：</w:t>
            </w:r>
          </w:p>
        </w:tc>
        <w:tc>
          <w:tcPr>
            <w:tcW w:w="4153" w:type="dxa"/>
          </w:tcPr>
          <w:p w14:paraId="571562E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联系方法：</w:t>
            </w:r>
          </w:p>
        </w:tc>
      </w:tr>
      <w:tr w14:paraId="287FF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A2E3F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w:t>
            </w:r>
          </w:p>
        </w:tc>
        <w:tc>
          <w:tcPr>
            <w:tcW w:w="4153" w:type="dxa"/>
          </w:tcPr>
          <w:p w14:paraId="446EED3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w:t>
            </w:r>
          </w:p>
        </w:tc>
      </w:tr>
      <w:tr w14:paraId="6C63E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1CEFF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w:t>
            </w:r>
          </w:p>
        </w:tc>
        <w:tc>
          <w:tcPr>
            <w:tcW w:w="4153" w:type="dxa"/>
          </w:tcPr>
          <w:p w14:paraId="2DDD627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w:t>
            </w:r>
          </w:p>
        </w:tc>
      </w:tr>
      <w:tr w14:paraId="4A3A4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4D42EBA">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签订地点：</w:t>
            </w:r>
            <w:r>
              <w:rPr>
                <w:rFonts w:hint="eastAsia" w:asciiTheme="minorEastAsia" w:hAnsiTheme="minorEastAsia" w:eastAsiaTheme="minorEastAsia" w:cstheme="minorEastAsia"/>
                <w:color w:val="auto"/>
                <w:u w:val="single"/>
              </w:rPr>
              <w:t>　　　　　　　　　　</w:t>
            </w:r>
          </w:p>
          <w:p w14:paraId="19551D92">
            <w:pPr>
              <w:pStyle w:val="7"/>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签约日期：</w:t>
            </w:r>
            <w:r>
              <w:rPr>
                <w:rFonts w:hint="eastAsia" w:asciiTheme="minorEastAsia" w:hAnsiTheme="minorEastAsia" w:eastAsiaTheme="minorEastAsia" w:cstheme="minorEastAsia"/>
                <w:color w:val="auto"/>
                <w:u w:val="single"/>
              </w:rPr>
              <w:t>　　年　　月　　日</w:t>
            </w:r>
          </w:p>
        </w:tc>
      </w:tr>
    </w:tbl>
    <w:p w14:paraId="5DC7590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40E561F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1.招标文件接受合同分包且投标人拟将合同分包的，应提供本协议；否则无须提供。</w:t>
      </w:r>
    </w:p>
    <w:p w14:paraId="5A3B41A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2.本协议由委托代理人签字或盖章的，应按照本章载明的格式提供“单位授权书”。</w:t>
      </w:r>
    </w:p>
    <w:p w14:paraId="3A91C48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3.在以合同分包形式落实中小企业预留份额项目中，投标人除了要提供《中小企业声明函》，还需提供本协议。</w:t>
      </w:r>
    </w:p>
    <w:p w14:paraId="2EFE2A3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49D58825">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二-7其他资格证明文件（若有）</w:t>
      </w:r>
    </w:p>
    <w:p w14:paraId="0645B82E">
      <w:pPr>
        <w:pStyle w:val="7"/>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二-7-①招标文件规定的其他资格证明文件（若有）</w:t>
      </w:r>
    </w:p>
    <w:p w14:paraId="2F279AAC">
      <w:pPr>
        <w:pStyle w:val="7"/>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14:paraId="5984AEF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除招标文件另有规定外，招标文件要求提交的除前述资格证明文件外的其他资格证明文件（若有）加盖投标人的单位公章后应在此项下提交。</w:t>
      </w:r>
    </w:p>
    <w:p w14:paraId="013B9518">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75C72B5E">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三、投标保证金</w:t>
      </w:r>
    </w:p>
    <w:p w14:paraId="153A0CD6">
      <w:pPr>
        <w:pStyle w:val="7"/>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14:paraId="35B61EC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1、在此项下提交的“投标保证金”材料可使用转账凭证复印件或从福建省政府采购网上公开信息系统中下载的有关原始页面的打印件。</w:t>
      </w:r>
    </w:p>
    <w:p w14:paraId="4A0AEFC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2、投标保证金是否已提交的认定按照招标文件第三章规定执行。</w:t>
      </w:r>
    </w:p>
    <w:p w14:paraId="25298492">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592FEE73">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封面格式(报价部分)</w:t>
      </w:r>
    </w:p>
    <w:p w14:paraId="2D134971">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福建省政府采购投标文件</w:t>
      </w:r>
    </w:p>
    <w:p w14:paraId="6FF6CAEB">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（报价部分）</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6FD958B5">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（填写正本或副本）</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2237EE4C">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（项目名称：（由投标人填写）</w:t>
      </w:r>
    </w:p>
    <w:p w14:paraId="27B7DB1D">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（备案编号：（由投标人填写）</w:t>
      </w:r>
    </w:p>
    <w:p w14:paraId="10039F11">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（项目编号：（由投标人填写）</w:t>
      </w:r>
    </w:p>
    <w:p w14:paraId="242B3853">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（所投采购包：（由投标人填写）</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6F6AB3CD">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投标人：（填写“全称”）</w:t>
      </w:r>
    </w:p>
    <w:p w14:paraId="3EE6F0F1">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（由投标人填写）年（由投标人填写）月</w:t>
      </w:r>
    </w:p>
    <w:p w14:paraId="404A39EB">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74D5B0F7">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索引</w:t>
      </w:r>
    </w:p>
    <w:p w14:paraId="279061A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一、开标（报价）一览表</w:t>
      </w:r>
    </w:p>
    <w:p w14:paraId="6913FF2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二、投标（响应）报价明细表</w:t>
      </w:r>
    </w:p>
    <w:p w14:paraId="0C6C4F1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三、招标文件规定的价格扣除证明材料（若有）</w:t>
      </w:r>
    </w:p>
    <w:p w14:paraId="499DC1C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5B58289E">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开标（报价）一览表</w:t>
      </w:r>
    </w:p>
    <w:p w14:paraId="00E88F97">
      <w:pPr>
        <w:pStyle w:val="7"/>
        <w:ind w:right="1650"/>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项目编号：</w:t>
      </w:r>
    </w:p>
    <w:p w14:paraId="07B240DD">
      <w:pPr>
        <w:pStyle w:val="7"/>
        <w:spacing w:line="375" w:lineRule="exact"/>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lang w:eastAsia="zh-CN"/>
        </w:rPr>
        <w:t>福建省2024年县域医共体彩超设备更新集中采购项目（包六）</w:t>
      </w:r>
    </w:p>
    <w:p w14:paraId="270637DD">
      <w:pPr>
        <w:pStyle w:val="7"/>
        <w:spacing w:line="375"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eastAsiaTheme="minorEastAsia" w:cstheme="minorEastAsia"/>
          <w:color w:val="auto"/>
          <w:lang w:eastAsia="zh-CN"/>
        </w:rPr>
        <w:t>福建省2024年县域医共体彩超设备更新集中采购项目（包六）</w:t>
      </w:r>
      <w:r>
        <w:rPr>
          <w:rFonts w:hint="eastAsia" w:asciiTheme="minorEastAsia" w:hAnsiTheme="minorEastAsia" w:eastAsiaTheme="minorEastAsia" w:cstheme="minorEastAsia"/>
          <w:color w:val="auto"/>
        </w:rPr>
        <w:t>)</w:t>
      </w:r>
    </w:p>
    <w:p w14:paraId="1EA8F777">
      <w:pPr>
        <w:pStyle w:val="7"/>
        <w:spacing w:line="375"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投标人（供应商）名称：</w:t>
      </w:r>
    </w:p>
    <w:p w14:paraId="34217BC8">
      <w:pPr>
        <w:pStyle w:val="7"/>
        <w:jc w:val="center"/>
        <w:rPr>
          <w:rFonts w:hint="eastAsia" w:asciiTheme="minorEastAsia" w:hAnsiTheme="minorEastAsia" w:eastAsiaTheme="minorEastAsia" w:cstheme="minorEastAsia"/>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7458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6C3CB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序号</w:t>
            </w:r>
          </w:p>
        </w:tc>
        <w:tc>
          <w:tcPr>
            <w:tcW w:w="1661" w:type="dxa"/>
          </w:tcPr>
          <w:p w14:paraId="219B10B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报价内容</w:t>
            </w:r>
          </w:p>
        </w:tc>
        <w:tc>
          <w:tcPr>
            <w:tcW w:w="1661" w:type="dxa"/>
          </w:tcPr>
          <w:p w14:paraId="10BDF7B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最高限价</w:t>
            </w:r>
          </w:p>
        </w:tc>
        <w:tc>
          <w:tcPr>
            <w:tcW w:w="1661" w:type="dxa"/>
          </w:tcPr>
          <w:p w14:paraId="622F3EE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响应报价</w:t>
            </w:r>
          </w:p>
        </w:tc>
        <w:tc>
          <w:tcPr>
            <w:tcW w:w="1661" w:type="dxa"/>
          </w:tcPr>
          <w:p w14:paraId="4934A64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价款形式</w:t>
            </w:r>
          </w:p>
        </w:tc>
      </w:tr>
      <w:tr w14:paraId="134A6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D684C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p>
        </w:tc>
        <w:tc>
          <w:tcPr>
            <w:tcW w:w="1661" w:type="dxa"/>
          </w:tcPr>
          <w:p w14:paraId="105BB03F">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全身型彩色多普勒超声诊断仪</w:t>
            </w:r>
          </w:p>
        </w:tc>
        <w:tc>
          <w:tcPr>
            <w:tcW w:w="1661" w:type="dxa"/>
          </w:tcPr>
          <w:p w14:paraId="10B43311">
            <w:pPr>
              <w:pStyle w:val="7"/>
              <w:jc w:val="left"/>
              <w:rPr>
                <w:rFonts w:hint="eastAsia" w:asciiTheme="minorEastAsia" w:hAnsiTheme="minorEastAsia" w:eastAsiaTheme="minorEastAsia" w:cstheme="minorEastAsia"/>
                <w:color w:val="auto"/>
              </w:rPr>
            </w:pPr>
            <w:r>
              <w:rPr>
                <w:rFonts w:hint="eastAsia" w:asciiTheme="minorEastAsia" w:hAnsiTheme="minorEastAsia" w:cstheme="minorEastAsia"/>
                <w:color w:val="auto"/>
                <w:lang w:val="en-US" w:eastAsia="zh-CN"/>
              </w:rPr>
              <w:t>8400</w:t>
            </w:r>
            <w:bookmarkStart w:id="2" w:name="_GoBack"/>
            <w:bookmarkEnd w:id="2"/>
            <w:r>
              <w:rPr>
                <w:rFonts w:hint="eastAsia" w:asciiTheme="minorEastAsia" w:hAnsiTheme="minorEastAsia" w:cstheme="minorEastAsia"/>
                <w:color w:val="auto"/>
                <w:lang w:val="en-US" w:eastAsia="zh-CN"/>
              </w:rPr>
              <w:t>0000</w:t>
            </w:r>
            <w:r>
              <w:rPr>
                <w:rFonts w:hint="eastAsia" w:asciiTheme="minorEastAsia" w:hAnsiTheme="minorEastAsia" w:eastAsiaTheme="minorEastAsia" w:cstheme="minorEastAsia"/>
                <w:color w:val="auto"/>
              </w:rPr>
              <w:t>元</w:t>
            </w:r>
          </w:p>
        </w:tc>
        <w:tc>
          <w:tcPr>
            <w:tcW w:w="1661" w:type="dxa"/>
          </w:tcPr>
          <w:p w14:paraId="3896BE0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「汇总引用」  元</w:t>
            </w:r>
          </w:p>
        </w:tc>
        <w:tc>
          <w:tcPr>
            <w:tcW w:w="1661" w:type="dxa"/>
          </w:tcPr>
          <w:p w14:paraId="1B8A4A2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总价</w:t>
            </w:r>
          </w:p>
        </w:tc>
      </w:tr>
    </w:tbl>
    <w:p w14:paraId="1BD8EA0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备注：无</w:t>
      </w:r>
    </w:p>
    <w:p w14:paraId="2D3DCEC7">
      <w:pPr>
        <w:pStyle w:val="7"/>
        <w:spacing w:before="1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公章：日期：</w:t>
      </w:r>
    </w:p>
    <w:p w14:paraId="39D57E63">
      <w:pPr>
        <w:pStyle w:val="7"/>
        <w:spacing w:line="240"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     月     日</w:t>
      </w:r>
    </w:p>
    <w:p w14:paraId="5BF5F315">
      <w:pPr>
        <w:pStyle w:val="7"/>
        <w:spacing w:line="240" w:lineRule="exact"/>
        <w:jc w:val="left"/>
        <w:rPr>
          <w:rFonts w:hint="eastAsia" w:asciiTheme="minorEastAsia" w:hAnsiTheme="minorEastAsia" w:eastAsiaTheme="minorEastAsia" w:cstheme="minorEastAsia"/>
          <w:color w:val="auto"/>
        </w:rPr>
      </w:pPr>
    </w:p>
    <w:p w14:paraId="79DFC2C1">
      <w:pPr>
        <w:pStyle w:val="7"/>
        <w:spacing w:line="240" w:lineRule="exact"/>
        <w:jc w:val="left"/>
        <w:rPr>
          <w:rFonts w:hint="eastAsia" w:asciiTheme="minorEastAsia" w:hAnsiTheme="minorEastAsia" w:eastAsiaTheme="minorEastAsia" w:cstheme="minorEastAsia"/>
          <w:color w:val="auto"/>
        </w:rPr>
      </w:pPr>
    </w:p>
    <w:p w14:paraId="46849B45">
      <w:pPr>
        <w:pStyle w:val="7"/>
        <w:spacing w:line="240" w:lineRule="exact"/>
        <w:jc w:val="left"/>
        <w:rPr>
          <w:rFonts w:hint="eastAsia" w:asciiTheme="minorEastAsia" w:hAnsiTheme="minorEastAsia" w:eastAsiaTheme="minorEastAsia" w:cstheme="minorEastAsia"/>
          <w:color w:val="auto"/>
        </w:rPr>
      </w:pPr>
    </w:p>
    <w:p w14:paraId="7E37C98E">
      <w:pPr>
        <w:pStyle w:val="7"/>
        <w:spacing w:line="240" w:lineRule="exact"/>
        <w:jc w:val="left"/>
        <w:rPr>
          <w:rFonts w:hint="eastAsia" w:asciiTheme="minorEastAsia" w:hAnsiTheme="minorEastAsia" w:eastAsiaTheme="minorEastAsia" w:cstheme="minorEastAsia"/>
          <w:color w:val="auto"/>
        </w:rPr>
      </w:pPr>
    </w:p>
    <w:p w14:paraId="590D2B86">
      <w:pPr>
        <w:pStyle w:val="7"/>
        <w:ind w:right="1650"/>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项目编号：</w:t>
      </w:r>
    </w:p>
    <w:p w14:paraId="184207B9">
      <w:pPr>
        <w:pStyle w:val="7"/>
        <w:spacing w:line="375" w:lineRule="exact"/>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lang w:eastAsia="zh-CN"/>
        </w:rPr>
        <w:t>福建省2024年县域医共体彩超设备更新集中采购项目（包六）</w:t>
      </w:r>
    </w:p>
    <w:p w14:paraId="309C85E4">
      <w:pPr>
        <w:pStyle w:val="7"/>
        <w:spacing w:line="375"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eastAsia="zh-CN"/>
        </w:rPr>
        <w:t>福建省2024年县域医共体彩超设备更新集中采购项目（包六）</w:t>
      </w:r>
      <w:r>
        <w:rPr>
          <w:rFonts w:hint="eastAsia" w:asciiTheme="minorEastAsia" w:hAnsiTheme="minorEastAsia" w:eastAsiaTheme="minorEastAsia" w:cstheme="minorEastAsia"/>
          <w:color w:val="auto"/>
        </w:rPr>
        <w:t>)</w:t>
      </w:r>
    </w:p>
    <w:p w14:paraId="31CBCB73">
      <w:pPr>
        <w:pStyle w:val="7"/>
        <w:spacing w:line="375"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投标人（供应商）名称：</w:t>
      </w:r>
    </w:p>
    <w:p w14:paraId="3CB85550">
      <w:pPr>
        <w:pStyle w:val="7"/>
        <w:jc w:val="center"/>
        <w:rPr>
          <w:rFonts w:hint="eastAsia" w:asciiTheme="minorEastAsia" w:hAnsiTheme="minorEastAsia" w:eastAsiaTheme="minorEastAsia" w:cstheme="minorEastAsia"/>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3973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5ADA7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序号</w:t>
            </w:r>
          </w:p>
        </w:tc>
        <w:tc>
          <w:tcPr>
            <w:tcW w:w="1661" w:type="dxa"/>
          </w:tcPr>
          <w:p w14:paraId="0A36AD6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报价内容</w:t>
            </w:r>
          </w:p>
        </w:tc>
        <w:tc>
          <w:tcPr>
            <w:tcW w:w="1661" w:type="dxa"/>
          </w:tcPr>
          <w:p w14:paraId="3AD6B83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最高限价</w:t>
            </w:r>
          </w:p>
        </w:tc>
        <w:tc>
          <w:tcPr>
            <w:tcW w:w="1661" w:type="dxa"/>
          </w:tcPr>
          <w:p w14:paraId="300DAAA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响应报价</w:t>
            </w:r>
          </w:p>
        </w:tc>
        <w:tc>
          <w:tcPr>
            <w:tcW w:w="1661" w:type="dxa"/>
          </w:tcPr>
          <w:p w14:paraId="5335068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价款形式</w:t>
            </w:r>
          </w:p>
        </w:tc>
      </w:tr>
      <w:tr w14:paraId="70353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9E768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p>
        </w:tc>
        <w:tc>
          <w:tcPr>
            <w:tcW w:w="1661" w:type="dxa"/>
          </w:tcPr>
          <w:p w14:paraId="750BD623">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妇产型彩色多普勒超声诊断仪</w:t>
            </w:r>
          </w:p>
        </w:tc>
        <w:tc>
          <w:tcPr>
            <w:tcW w:w="1661" w:type="dxa"/>
          </w:tcPr>
          <w:p w14:paraId="0BEE25B6">
            <w:pPr>
              <w:pStyle w:val="7"/>
              <w:jc w:val="left"/>
              <w:rPr>
                <w:rFonts w:hint="eastAsia" w:asciiTheme="minorEastAsia" w:hAnsiTheme="minorEastAsia" w:eastAsiaTheme="minorEastAsia" w:cstheme="minorEastAsia"/>
                <w:color w:val="auto"/>
              </w:rPr>
            </w:pPr>
            <w:r>
              <w:rPr>
                <w:rFonts w:hint="eastAsia" w:asciiTheme="minorEastAsia" w:hAnsiTheme="minorEastAsia" w:cstheme="minorEastAsia"/>
                <w:color w:val="auto"/>
                <w:lang w:val="en-US" w:eastAsia="zh-CN"/>
              </w:rPr>
              <w:t>15000000</w:t>
            </w:r>
            <w:r>
              <w:rPr>
                <w:rFonts w:hint="eastAsia" w:asciiTheme="minorEastAsia" w:hAnsiTheme="minorEastAsia" w:eastAsiaTheme="minorEastAsia" w:cstheme="minorEastAsia"/>
                <w:color w:val="auto"/>
              </w:rPr>
              <w:t>元</w:t>
            </w:r>
          </w:p>
        </w:tc>
        <w:tc>
          <w:tcPr>
            <w:tcW w:w="1661" w:type="dxa"/>
          </w:tcPr>
          <w:p w14:paraId="6D2E1EE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「汇总引用」  元</w:t>
            </w:r>
          </w:p>
        </w:tc>
        <w:tc>
          <w:tcPr>
            <w:tcW w:w="1661" w:type="dxa"/>
          </w:tcPr>
          <w:p w14:paraId="05B5B3E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总价</w:t>
            </w:r>
          </w:p>
        </w:tc>
      </w:tr>
    </w:tbl>
    <w:p w14:paraId="128D29B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备注：无</w:t>
      </w:r>
    </w:p>
    <w:p w14:paraId="5D6CE80E">
      <w:pPr>
        <w:pStyle w:val="7"/>
        <w:jc w:val="left"/>
        <w:rPr>
          <w:rFonts w:hint="eastAsia" w:asciiTheme="minorEastAsia" w:hAnsiTheme="minorEastAsia" w:eastAsiaTheme="minorEastAsia" w:cstheme="minorEastAsia"/>
          <w:color w:val="auto"/>
        </w:rPr>
      </w:pPr>
    </w:p>
    <w:p w14:paraId="542C4FB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公章：日期：</w:t>
      </w:r>
    </w:p>
    <w:p w14:paraId="1BB2C2F2">
      <w:pPr>
        <w:pStyle w:val="7"/>
        <w:spacing w:line="240"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     月     日</w:t>
      </w:r>
    </w:p>
    <w:p w14:paraId="7C0A02CB">
      <w:pPr>
        <w:pStyle w:val="7"/>
        <w:spacing w:line="240" w:lineRule="exact"/>
        <w:jc w:val="left"/>
        <w:rPr>
          <w:rFonts w:hint="eastAsia" w:asciiTheme="minorEastAsia" w:hAnsiTheme="minorEastAsia" w:eastAsiaTheme="minorEastAsia" w:cstheme="minorEastAsia"/>
          <w:color w:val="auto"/>
        </w:rPr>
      </w:pPr>
    </w:p>
    <w:p w14:paraId="3AC5D36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14:paraId="5F3099BD">
      <w:pPr>
        <w:pStyle w:val="7"/>
        <w:spacing w:line="240" w:lineRule="exact"/>
        <w:jc w:val="left"/>
        <w:rPr>
          <w:rFonts w:hint="eastAsia" w:asciiTheme="minorEastAsia" w:hAnsiTheme="minorEastAsia" w:eastAsiaTheme="minorEastAsia" w:cstheme="minorEastAsia"/>
          <w:color w:val="auto"/>
        </w:rPr>
      </w:pPr>
    </w:p>
    <w:p w14:paraId="309A598C">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投标（响应）报价明细表</w:t>
      </w:r>
    </w:p>
    <w:p w14:paraId="684D6F35">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项目编号：</w:t>
      </w:r>
    </w:p>
    <w:p w14:paraId="227D84BA">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lang w:eastAsia="zh-CN"/>
        </w:rPr>
        <w:t>福建省2024年县域医共体彩超设备更新集中采购项目（包六）</w:t>
      </w:r>
    </w:p>
    <w:p w14:paraId="46127CD9">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采购包：</w:t>
      </w:r>
      <w:r>
        <w:rPr>
          <w:rFonts w:hint="eastAsia" w:asciiTheme="minorEastAsia" w:hAnsiTheme="minorEastAsia" w:eastAsiaTheme="minorEastAsia" w:cstheme="minorEastAsia"/>
          <w:color w:val="auto"/>
          <w:lang w:eastAsia="zh-CN"/>
        </w:rPr>
        <w:t>福建省2024年县域医共体彩超设备更新集中采购项目（包六）</w:t>
      </w:r>
    </w:p>
    <w:p w14:paraId="2B3A9A1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投标人名称：</w:t>
      </w:r>
    </w:p>
    <w:p w14:paraId="595E75E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全身型彩色多普勒超声诊断仪</w:t>
      </w:r>
    </w:p>
    <w:tbl>
      <w:tblPr>
        <w:tblStyle w:val="5"/>
        <w:tblW w:w="90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738"/>
        <w:gridCol w:w="500"/>
        <w:gridCol w:w="725"/>
        <w:gridCol w:w="650"/>
        <w:gridCol w:w="637"/>
        <w:gridCol w:w="1025"/>
        <w:gridCol w:w="488"/>
        <w:gridCol w:w="662"/>
        <w:gridCol w:w="697"/>
        <w:gridCol w:w="941"/>
        <w:gridCol w:w="700"/>
        <w:gridCol w:w="712"/>
      </w:tblGrid>
      <w:tr w14:paraId="737A4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trPr>
        <w:tc>
          <w:tcPr>
            <w:tcW w:w="580" w:type="dxa"/>
          </w:tcPr>
          <w:p w14:paraId="1FC537E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738" w:type="dxa"/>
          </w:tcPr>
          <w:p w14:paraId="482325C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制造商名称</w:t>
            </w:r>
          </w:p>
        </w:tc>
        <w:tc>
          <w:tcPr>
            <w:tcW w:w="500" w:type="dxa"/>
          </w:tcPr>
          <w:p w14:paraId="352FCAB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品牌</w:t>
            </w:r>
          </w:p>
        </w:tc>
        <w:tc>
          <w:tcPr>
            <w:tcW w:w="725" w:type="dxa"/>
          </w:tcPr>
          <w:p w14:paraId="3D9B053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货物名称</w:t>
            </w:r>
          </w:p>
        </w:tc>
        <w:tc>
          <w:tcPr>
            <w:tcW w:w="650" w:type="dxa"/>
          </w:tcPr>
          <w:p w14:paraId="4E1E3DA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规格型号</w:t>
            </w:r>
          </w:p>
        </w:tc>
        <w:tc>
          <w:tcPr>
            <w:tcW w:w="637" w:type="dxa"/>
          </w:tcPr>
          <w:p w14:paraId="55BC710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产地</w:t>
            </w:r>
          </w:p>
        </w:tc>
        <w:tc>
          <w:tcPr>
            <w:tcW w:w="1025" w:type="dxa"/>
          </w:tcPr>
          <w:p w14:paraId="5FEB4E8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p>
        </w:tc>
        <w:tc>
          <w:tcPr>
            <w:tcW w:w="488" w:type="dxa"/>
          </w:tcPr>
          <w:p w14:paraId="0560B80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662" w:type="dxa"/>
          </w:tcPr>
          <w:p w14:paraId="5251F9B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697" w:type="dxa"/>
          </w:tcPr>
          <w:p w14:paraId="2C2ECEB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单价</w:t>
            </w:r>
          </w:p>
        </w:tc>
        <w:tc>
          <w:tcPr>
            <w:tcW w:w="941" w:type="dxa"/>
          </w:tcPr>
          <w:p w14:paraId="0E7F6FF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是否环境标志产品</w:t>
            </w:r>
          </w:p>
        </w:tc>
        <w:tc>
          <w:tcPr>
            <w:tcW w:w="700" w:type="dxa"/>
          </w:tcPr>
          <w:p w14:paraId="7630268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是否节能产品</w:t>
            </w:r>
          </w:p>
        </w:tc>
        <w:tc>
          <w:tcPr>
            <w:tcW w:w="712" w:type="dxa"/>
          </w:tcPr>
          <w:p w14:paraId="05AAEC5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r>
      <w:tr w14:paraId="1A5D5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317D699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p>
        </w:tc>
        <w:tc>
          <w:tcPr>
            <w:tcW w:w="738" w:type="dxa"/>
          </w:tcPr>
          <w:p w14:paraId="3FBE045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500" w:type="dxa"/>
          </w:tcPr>
          <w:p w14:paraId="029C7BF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725" w:type="dxa"/>
          </w:tcPr>
          <w:p w14:paraId="66BF3B9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全身型彩色多普勒超声诊断仪</w:t>
            </w:r>
          </w:p>
        </w:tc>
        <w:tc>
          <w:tcPr>
            <w:tcW w:w="650" w:type="dxa"/>
          </w:tcPr>
          <w:p w14:paraId="5B858976">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w:t>
            </w:r>
          </w:p>
        </w:tc>
        <w:tc>
          <w:tcPr>
            <w:tcW w:w="637" w:type="dxa"/>
          </w:tcPr>
          <w:p w14:paraId="64D6388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1025" w:type="dxa"/>
          </w:tcPr>
          <w:p w14:paraId="249774B7">
            <w:pPr>
              <w:pStyle w:val="7"/>
              <w:jc w:val="left"/>
              <w:rPr>
                <w:rFonts w:hint="eastAsia" w:asciiTheme="minorEastAsia" w:hAnsiTheme="minorEastAsia" w:eastAsiaTheme="minorEastAsia" w:cstheme="minorEastAsia"/>
                <w:color w:val="auto"/>
              </w:rPr>
            </w:pPr>
            <w:r>
              <w:rPr>
                <w:rFonts w:hint="eastAsia" w:asciiTheme="minorEastAsia" w:hAnsiTheme="minorEastAsia" w:cstheme="minorEastAsia"/>
                <w:color w:val="auto"/>
                <w:lang w:val="en-US" w:eastAsia="zh-CN"/>
              </w:rPr>
              <w:t>84000000</w:t>
            </w:r>
            <w:r>
              <w:rPr>
                <w:rFonts w:hint="eastAsia" w:asciiTheme="minorEastAsia" w:hAnsiTheme="minorEastAsia" w:eastAsiaTheme="minorEastAsia" w:cstheme="minorEastAsia"/>
                <w:color w:val="auto"/>
              </w:rPr>
              <w:t>元</w:t>
            </w:r>
          </w:p>
        </w:tc>
        <w:tc>
          <w:tcPr>
            <w:tcW w:w="488" w:type="dxa"/>
          </w:tcPr>
          <w:p w14:paraId="7B70D5BA">
            <w:pPr>
              <w:pStyle w:val="7"/>
              <w:jc w:val="left"/>
              <w:rPr>
                <w:rFonts w:hint="eastAsia" w:asciiTheme="minorEastAsia" w:hAnsiTheme="minorEastAsia" w:eastAsiaTheme="minorEastAsia" w:cstheme="minorEastAsia"/>
                <w:color w:val="auto"/>
              </w:rPr>
            </w:pPr>
            <w:r>
              <w:rPr>
                <w:rFonts w:hint="eastAsia" w:asciiTheme="minorEastAsia" w:hAnsiTheme="minorEastAsia" w:cstheme="minorEastAsia"/>
                <w:color w:val="auto"/>
                <w:lang w:val="en-US" w:eastAsia="zh-CN"/>
              </w:rPr>
              <w:t>56</w:t>
            </w:r>
          </w:p>
        </w:tc>
        <w:tc>
          <w:tcPr>
            <w:tcW w:w="662" w:type="dxa"/>
          </w:tcPr>
          <w:p w14:paraId="0F4AA40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台</w:t>
            </w:r>
          </w:p>
        </w:tc>
        <w:tc>
          <w:tcPr>
            <w:tcW w:w="697" w:type="dxa"/>
          </w:tcPr>
          <w:p w14:paraId="457B4AA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{=总价/数量}  元</w:t>
            </w:r>
          </w:p>
        </w:tc>
        <w:tc>
          <w:tcPr>
            <w:tcW w:w="941" w:type="dxa"/>
          </w:tcPr>
          <w:p w14:paraId="7393678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700" w:type="dxa"/>
          </w:tcPr>
          <w:p w14:paraId="3C597AC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712" w:type="dxa"/>
          </w:tcPr>
          <w:p w14:paraId="31E8E72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  元</w:t>
            </w:r>
          </w:p>
        </w:tc>
      </w:tr>
    </w:tbl>
    <w:p w14:paraId="4DD130F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合计：</w:t>
      </w:r>
    </w:p>
    <w:p w14:paraId="6D8C4B8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备注：无</w:t>
      </w:r>
    </w:p>
    <w:p w14:paraId="68CD2B7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     年     月     日</w:t>
      </w:r>
    </w:p>
    <w:p w14:paraId="38A8961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签章：                     </w:t>
      </w:r>
    </w:p>
    <w:p w14:paraId="05699121">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4FBBC2EC">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投标（响应）报价明细表</w:t>
      </w:r>
    </w:p>
    <w:p w14:paraId="0B06B16A">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项目编号：</w:t>
      </w:r>
    </w:p>
    <w:p w14:paraId="2E834E37">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lang w:eastAsia="zh-CN"/>
        </w:rPr>
        <w:t>福建省2024年县域医共体彩超设备更新集中采购项目（包六）</w:t>
      </w:r>
    </w:p>
    <w:p w14:paraId="445205E4">
      <w:pPr>
        <w:pStyle w:val="7"/>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采购包：</w:t>
      </w:r>
      <w:r>
        <w:rPr>
          <w:rFonts w:hint="eastAsia" w:asciiTheme="minorEastAsia" w:hAnsiTheme="minorEastAsia" w:eastAsiaTheme="minorEastAsia" w:cstheme="minorEastAsia"/>
          <w:color w:val="auto"/>
          <w:lang w:eastAsia="zh-CN"/>
        </w:rPr>
        <w:t>福建省2024年县域医共体彩超设备更新集中采购项目（包六）</w:t>
      </w:r>
    </w:p>
    <w:p w14:paraId="7B011FC3">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投标人名称：</w:t>
      </w:r>
    </w:p>
    <w:p w14:paraId="3C29EE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妇产型彩色多普勒超声诊断仪</w:t>
      </w:r>
    </w:p>
    <w:tbl>
      <w:tblPr>
        <w:tblStyle w:val="5"/>
        <w:tblW w:w="90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738"/>
        <w:gridCol w:w="500"/>
        <w:gridCol w:w="725"/>
        <w:gridCol w:w="650"/>
        <w:gridCol w:w="637"/>
        <w:gridCol w:w="1025"/>
        <w:gridCol w:w="488"/>
        <w:gridCol w:w="662"/>
        <w:gridCol w:w="697"/>
        <w:gridCol w:w="941"/>
        <w:gridCol w:w="700"/>
        <w:gridCol w:w="712"/>
      </w:tblGrid>
      <w:tr w14:paraId="6E1E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trPr>
        <w:tc>
          <w:tcPr>
            <w:tcW w:w="580" w:type="dxa"/>
          </w:tcPr>
          <w:p w14:paraId="77C1729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738" w:type="dxa"/>
          </w:tcPr>
          <w:p w14:paraId="204A8CB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制造商名称</w:t>
            </w:r>
          </w:p>
        </w:tc>
        <w:tc>
          <w:tcPr>
            <w:tcW w:w="500" w:type="dxa"/>
          </w:tcPr>
          <w:p w14:paraId="7AE0875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品牌</w:t>
            </w:r>
          </w:p>
        </w:tc>
        <w:tc>
          <w:tcPr>
            <w:tcW w:w="725" w:type="dxa"/>
          </w:tcPr>
          <w:p w14:paraId="0F0732A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货物名称</w:t>
            </w:r>
          </w:p>
        </w:tc>
        <w:tc>
          <w:tcPr>
            <w:tcW w:w="650" w:type="dxa"/>
          </w:tcPr>
          <w:p w14:paraId="3777939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规格型号</w:t>
            </w:r>
          </w:p>
        </w:tc>
        <w:tc>
          <w:tcPr>
            <w:tcW w:w="637" w:type="dxa"/>
          </w:tcPr>
          <w:p w14:paraId="61C5702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产地</w:t>
            </w:r>
          </w:p>
        </w:tc>
        <w:tc>
          <w:tcPr>
            <w:tcW w:w="1025" w:type="dxa"/>
          </w:tcPr>
          <w:p w14:paraId="04A258C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p>
        </w:tc>
        <w:tc>
          <w:tcPr>
            <w:tcW w:w="488" w:type="dxa"/>
          </w:tcPr>
          <w:p w14:paraId="2B4B177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662" w:type="dxa"/>
          </w:tcPr>
          <w:p w14:paraId="75722A7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697" w:type="dxa"/>
          </w:tcPr>
          <w:p w14:paraId="74B58F7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单价</w:t>
            </w:r>
          </w:p>
        </w:tc>
        <w:tc>
          <w:tcPr>
            <w:tcW w:w="941" w:type="dxa"/>
          </w:tcPr>
          <w:p w14:paraId="63AA332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是否环境标志产品</w:t>
            </w:r>
          </w:p>
        </w:tc>
        <w:tc>
          <w:tcPr>
            <w:tcW w:w="700" w:type="dxa"/>
          </w:tcPr>
          <w:p w14:paraId="10B3702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是否节能产品</w:t>
            </w:r>
          </w:p>
        </w:tc>
        <w:tc>
          <w:tcPr>
            <w:tcW w:w="712" w:type="dxa"/>
          </w:tcPr>
          <w:p w14:paraId="6D33389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r>
      <w:tr w14:paraId="7544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2CAC54F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p>
        </w:tc>
        <w:tc>
          <w:tcPr>
            <w:tcW w:w="738" w:type="dxa"/>
          </w:tcPr>
          <w:p w14:paraId="5BBC66C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500" w:type="dxa"/>
          </w:tcPr>
          <w:p w14:paraId="60E6F23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725" w:type="dxa"/>
          </w:tcPr>
          <w:p w14:paraId="5004EDB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妇产型彩色多普勒超声诊断仪</w:t>
            </w:r>
          </w:p>
        </w:tc>
        <w:tc>
          <w:tcPr>
            <w:tcW w:w="650" w:type="dxa"/>
          </w:tcPr>
          <w:p w14:paraId="2AA4A67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w:t>
            </w:r>
          </w:p>
        </w:tc>
        <w:tc>
          <w:tcPr>
            <w:tcW w:w="637" w:type="dxa"/>
          </w:tcPr>
          <w:p w14:paraId="10F17C9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1025" w:type="dxa"/>
          </w:tcPr>
          <w:p w14:paraId="53705F3B">
            <w:pPr>
              <w:pStyle w:val="7"/>
              <w:jc w:val="left"/>
              <w:rPr>
                <w:rFonts w:hint="eastAsia" w:asciiTheme="minorEastAsia" w:hAnsiTheme="minorEastAsia" w:eastAsiaTheme="minorEastAsia" w:cstheme="minorEastAsia"/>
                <w:color w:val="auto"/>
              </w:rPr>
            </w:pPr>
            <w:r>
              <w:rPr>
                <w:rFonts w:hint="eastAsia" w:asciiTheme="minorEastAsia" w:hAnsiTheme="minorEastAsia" w:cstheme="minorEastAsia"/>
                <w:color w:val="auto"/>
                <w:lang w:val="en-US" w:eastAsia="zh-CN"/>
              </w:rPr>
              <w:t>15000000</w:t>
            </w:r>
            <w:r>
              <w:rPr>
                <w:rFonts w:hint="eastAsia" w:asciiTheme="minorEastAsia" w:hAnsiTheme="minorEastAsia" w:eastAsiaTheme="minorEastAsia" w:cstheme="minorEastAsia"/>
                <w:color w:val="auto"/>
              </w:rPr>
              <w:t>元</w:t>
            </w:r>
          </w:p>
        </w:tc>
        <w:tc>
          <w:tcPr>
            <w:tcW w:w="488" w:type="dxa"/>
          </w:tcPr>
          <w:p w14:paraId="1E8AAAE0">
            <w:pPr>
              <w:pStyle w:val="7"/>
              <w:jc w:val="left"/>
              <w:rPr>
                <w:rFonts w:hint="default" w:asciiTheme="minorEastAsia" w:hAnsiTheme="minorEastAsia" w:eastAsiaTheme="minorEastAsia" w:cstheme="minorEastAsia"/>
                <w:color w:val="auto"/>
                <w:lang w:val="en-US"/>
              </w:rPr>
            </w:pPr>
            <w:r>
              <w:rPr>
                <w:rFonts w:hint="eastAsia" w:asciiTheme="minorEastAsia" w:hAnsiTheme="minorEastAsia" w:cstheme="minorEastAsia"/>
                <w:color w:val="auto"/>
                <w:lang w:val="en-US" w:eastAsia="zh-CN"/>
              </w:rPr>
              <w:t>10</w:t>
            </w:r>
          </w:p>
        </w:tc>
        <w:tc>
          <w:tcPr>
            <w:tcW w:w="662" w:type="dxa"/>
          </w:tcPr>
          <w:p w14:paraId="721E039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台</w:t>
            </w:r>
          </w:p>
        </w:tc>
        <w:tc>
          <w:tcPr>
            <w:tcW w:w="697" w:type="dxa"/>
          </w:tcPr>
          <w:p w14:paraId="5CB5617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{=总价/数量}  元</w:t>
            </w:r>
          </w:p>
        </w:tc>
        <w:tc>
          <w:tcPr>
            <w:tcW w:w="941" w:type="dxa"/>
          </w:tcPr>
          <w:p w14:paraId="2F42AF9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700" w:type="dxa"/>
          </w:tcPr>
          <w:p w14:paraId="609F703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w:t>
            </w:r>
          </w:p>
        </w:tc>
        <w:tc>
          <w:tcPr>
            <w:tcW w:w="712" w:type="dxa"/>
          </w:tcPr>
          <w:p w14:paraId="444B6B8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{供应商响应}  元</w:t>
            </w:r>
          </w:p>
        </w:tc>
      </w:tr>
    </w:tbl>
    <w:p w14:paraId="511A6B4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合计：</w:t>
      </w:r>
    </w:p>
    <w:p w14:paraId="74C9EF0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备注：无</w:t>
      </w:r>
    </w:p>
    <w:p w14:paraId="3E49F27F">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     年     月     日</w:t>
      </w:r>
    </w:p>
    <w:p w14:paraId="422A2FAB">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签章：                     </w:t>
      </w:r>
    </w:p>
    <w:p w14:paraId="7B0DFC86">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14:paraId="2241807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14:paraId="4BAA70CB">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textWrapping"/>
      </w:r>
    </w:p>
    <w:p w14:paraId="378FBB1F">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三、招标文件规定的价格扣除证明材料（若有）</w:t>
      </w:r>
    </w:p>
    <w:p w14:paraId="2C4D2FC6">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三-1优先类节能产品、环境标志产品价格扣除证明材料（若有）</w:t>
      </w:r>
    </w:p>
    <w:p w14:paraId="1C799609">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三-1-①优先类节能产品、环境标志产品统计表（价格扣除适用，若有）</w:t>
      </w:r>
    </w:p>
    <w:p w14:paraId="3C6BF58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5564F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85EEAA">
            <w:pPr>
              <w:rPr>
                <w:rFonts w:hint="eastAsia" w:asciiTheme="minorEastAsia" w:hAnsiTheme="minorEastAsia" w:eastAsiaTheme="minorEastAsia" w:cstheme="minorEastAsia"/>
                <w:color w:val="auto"/>
              </w:rPr>
            </w:pPr>
          </w:p>
        </w:tc>
        <w:tc>
          <w:tcPr>
            <w:tcW w:w="6644" w:type="dxa"/>
            <w:gridSpan w:val="3"/>
          </w:tcPr>
          <w:p w14:paraId="094F3A35">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本采购包内属于节能、环境标志产品情况</w:t>
            </w:r>
          </w:p>
        </w:tc>
      </w:tr>
      <w:tr w14:paraId="40D1B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9A4FE6">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p>
          <w:p w14:paraId="6D50279D">
            <w:pPr>
              <w:pStyle w:val="7"/>
              <w:jc w:val="center"/>
              <w:rPr>
                <w:rFonts w:hint="eastAsia" w:asciiTheme="minorEastAsia" w:hAnsiTheme="minorEastAsia" w:eastAsiaTheme="minorEastAsia" w:cstheme="minorEastAsia"/>
                <w:color w:val="auto"/>
              </w:rPr>
            </w:pPr>
          </w:p>
        </w:tc>
        <w:tc>
          <w:tcPr>
            <w:tcW w:w="1661" w:type="dxa"/>
          </w:tcPr>
          <w:p w14:paraId="79E4FAB5">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品目号</w:t>
            </w:r>
          </w:p>
        </w:tc>
        <w:tc>
          <w:tcPr>
            <w:tcW w:w="3322" w:type="dxa"/>
          </w:tcPr>
          <w:p w14:paraId="0A0CE868">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产品名称</w:t>
            </w:r>
          </w:p>
        </w:tc>
        <w:tc>
          <w:tcPr>
            <w:tcW w:w="1661" w:type="dxa"/>
          </w:tcPr>
          <w:p w14:paraId="56E04005">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认证种类</w:t>
            </w:r>
          </w:p>
        </w:tc>
      </w:tr>
      <w:tr w14:paraId="54576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6EA9DC0">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14:paraId="54912F68">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3322" w:type="dxa"/>
          </w:tcPr>
          <w:p w14:paraId="4910A14E">
            <w:pPr>
              <w:pStyle w:val="7"/>
              <w:jc w:val="left"/>
              <w:rPr>
                <w:rFonts w:hint="eastAsia" w:asciiTheme="minorEastAsia" w:hAnsiTheme="minorEastAsia" w:eastAsiaTheme="minorEastAsia" w:cstheme="minorEastAsia"/>
                <w:color w:val="auto"/>
              </w:rPr>
            </w:pPr>
          </w:p>
        </w:tc>
        <w:tc>
          <w:tcPr>
            <w:tcW w:w="1661" w:type="dxa"/>
          </w:tcPr>
          <w:p w14:paraId="6518E51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供应商自行填写种类，并上传证明附件以便评审查看</w:t>
            </w:r>
          </w:p>
        </w:tc>
      </w:tr>
      <w:tr w14:paraId="7D134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0EC41FF">
            <w:pPr>
              <w:rPr>
                <w:rFonts w:hint="eastAsia" w:asciiTheme="minorEastAsia" w:hAnsiTheme="minorEastAsia" w:eastAsiaTheme="minorEastAsia" w:cstheme="minorEastAsia"/>
                <w:color w:val="auto"/>
              </w:rPr>
            </w:pPr>
          </w:p>
        </w:tc>
        <w:tc>
          <w:tcPr>
            <w:tcW w:w="1661" w:type="dxa"/>
          </w:tcPr>
          <w:p w14:paraId="4D0EFE1B">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3322" w:type="dxa"/>
          </w:tcPr>
          <w:p w14:paraId="1A963A5B">
            <w:pPr>
              <w:pStyle w:val="7"/>
              <w:jc w:val="left"/>
              <w:rPr>
                <w:rFonts w:hint="eastAsia" w:asciiTheme="minorEastAsia" w:hAnsiTheme="minorEastAsia" w:eastAsiaTheme="minorEastAsia" w:cstheme="minorEastAsia"/>
                <w:color w:val="auto"/>
              </w:rPr>
            </w:pPr>
          </w:p>
        </w:tc>
        <w:tc>
          <w:tcPr>
            <w:tcW w:w="1661" w:type="dxa"/>
          </w:tcPr>
          <w:p w14:paraId="60D0A7D5">
            <w:pPr>
              <w:rPr>
                <w:rFonts w:hint="eastAsia" w:asciiTheme="minorEastAsia" w:hAnsiTheme="minorEastAsia" w:eastAsiaTheme="minorEastAsia" w:cstheme="minorEastAsia"/>
                <w:color w:val="auto"/>
              </w:rPr>
            </w:pPr>
          </w:p>
        </w:tc>
      </w:tr>
      <w:tr w14:paraId="0C895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2BA473">
            <w:pPr>
              <w:pStyle w:val="7"/>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c>
          <w:tcPr>
            <w:tcW w:w="6644" w:type="dxa"/>
            <w:gridSpan w:val="3"/>
          </w:tcPr>
          <w:p w14:paraId="3AF1517C">
            <w:pPr>
              <w:rPr>
                <w:rFonts w:hint="eastAsia" w:asciiTheme="minorEastAsia" w:hAnsiTheme="minorEastAsia" w:eastAsiaTheme="minorEastAsia" w:cstheme="minorEastAsia"/>
                <w:color w:val="auto"/>
              </w:rPr>
            </w:pPr>
          </w:p>
        </w:tc>
      </w:tr>
    </w:tbl>
    <w:p w14:paraId="14BB7AD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37A5B10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1、对节能、环境标志产品计算价格扣除时，只依据电子投标（响应）文件“投标（响应）报价明细表”以及“优先类节能产品、环境标志产品证明材料（价格扣除适用，若有）””。</w:t>
      </w:r>
    </w:p>
    <w:p w14:paraId="30C4325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2、本表以采购包为单位，不同采购包请分别填写；同一采购包请按照其品目号顺序分别填写。</w:t>
      </w:r>
    </w:p>
    <w:p w14:paraId="6A74BE1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3、具体统计、计算：</w:t>
      </w:r>
    </w:p>
    <w:p w14:paraId="7C368E7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3.1同一品目中各认证证书不重复计算价格扣除。强制类节能产品不享受价格扣除。</w:t>
      </w:r>
    </w:p>
    <w:p w14:paraId="1087A4F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3.2计算结果若除不尽，可四舍五入保留到小数点后两位。</w:t>
      </w:r>
    </w:p>
    <w:p w14:paraId="715FF7A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3.3投标人(供应商)按照采购文件要求认真统计、计算。</w:t>
      </w:r>
    </w:p>
    <w:p w14:paraId="05260B4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3.4若无节能、环境标志产品，不填写本表。</w:t>
      </w:r>
    </w:p>
    <w:p w14:paraId="1F176E8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3.5强制类节能产品不享受价格扣除。</w:t>
      </w:r>
    </w:p>
    <w:p w14:paraId="7EF66D92">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03BB8D33">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47954380">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3135E081">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三-1-②优先类节能产品、环境标志产品证明材料（价格扣除适用，若有）</w:t>
      </w:r>
    </w:p>
    <w:p w14:paraId="7DBBA2DE">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三-2小型、微型企业产品等价格扣除证明材料（若有）</w:t>
      </w:r>
    </w:p>
    <w:p w14:paraId="667BBA01">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三-2-①中小企业声明函（价格扣除适用，若有）</w:t>
      </w:r>
    </w:p>
    <w:p w14:paraId="27713393">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中小企业声明函（货物）</w:t>
      </w:r>
    </w:p>
    <w:p w14:paraId="6D0227A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u w:val="single"/>
        </w:rPr>
        <w:t>（单位名称）</w:t>
      </w:r>
      <w:r>
        <w:rPr>
          <w:rFonts w:hint="eastAsia" w:asciiTheme="minorEastAsia" w:hAnsiTheme="minorEastAsia" w:eastAsiaTheme="minorEastAsia" w:cstheme="minorEastAsia"/>
          <w:color w:val="auto"/>
        </w:rPr>
        <w:t>的</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采购活动，提供的货物全部由符合政策要求的中小企业制造。相关企业（含联合体中的中小企业、签订分包意向协议的中小企业）的具体情况如下：</w:t>
      </w:r>
    </w:p>
    <w:p w14:paraId="4074A08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 xml:space="preserve"> （标的名称） </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行业；制造商为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w:t>
      </w:r>
      <w:r>
        <w:rPr>
          <w:rFonts w:hint="eastAsia" w:asciiTheme="minorEastAsia" w:hAnsiTheme="minorEastAsia" w:eastAsiaTheme="minorEastAsia" w:cstheme="minorEastAsia"/>
          <w:color w:val="auto"/>
          <w:sz w:val="21"/>
          <w:vertAlign w:val="superscript"/>
        </w:rPr>
        <w:t>1</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14:paraId="54573FA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 xml:space="preserve"> （标的名称） </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行业；制造商为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14:paraId="7D8FB8D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14:paraId="7222B92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以上企业，不属于大企业的分支机构，不存在控股股东为大企业的情形，也不存在与大企业的负责人为同一人的情形。</w:t>
      </w:r>
    </w:p>
    <w:p w14:paraId="52E1C53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本企业对上述声明内容的真实性负责。如有虚假，将依法承担相应责任。</w:t>
      </w:r>
    </w:p>
    <w:p w14:paraId="68F24FF4">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369215BC">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629F8EE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7A8208F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1、从业人员、营业收入、资产总额填报上一年度数据，无上一年度数据的新成立企业可不填报。</w:t>
      </w:r>
    </w:p>
    <w:p w14:paraId="448F9F9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4C4810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D6CED12">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42854B92">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中小企业声明函（工程、服务）</w:t>
      </w:r>
    </w:p>
    <w:p w14:paraId="319B946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u w:val="single"/>
        </w:rPr>
        <w:t>（单位名称）</w:t>
      </w:r>
      <w:r>
        <w:rPr>
          <w:rFonts w:hint="eastAsia" w:asciiTheme="minorEastAsia" w:hAnsiTheme="minorEastAsia" w:eastAsiaTheme="minorEastAsia" w:cstheme="minorEastAsia"/>
          <w:color w:val="auto"/>
        </w:rPr>
        <w:t>的</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6F5EF52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（标的名称）</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；承建（承接）企业为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w:t>
      </w:r>
      <w:r>
        <w:rPr>
          <w:rFonts w:hint="eastAsia" w:asciiTheme="minorEastAsia" w:hAnsiTheme="minorEastAsia" w:eastAsiaTheme="minorEastAsia" w:cstheme="minorEastAsia"/>
          <w:color w:val="auto"/>
          <w:sz w:val="21"/>
          <w:vertAlign w:val="superscript"/>
        </w:rPr>
        <w:t>1</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14:paraId="5781578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（标的名称）</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；承建（承接）企业为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14:paraId="588E43A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14:paraId="6BE91A1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以上企业，不属于大企业的分支机构，不存在控股股东为大企业的情形，也不存在与大企业的负责人为同一人的情形。</w:t>
      </w:r>
    </w:p>
    <w:p w14:paraId="191589C6">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本企业对上述声明内容的真实性负责。如有虚假，将依法承担相应责任。</w:t>
      </w:r>
    </w:p>
    <w:p w14:paraId="611A60A2">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215B70ED">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32DFCDB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7F24711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1、从业人员、营业收入、资产总额填报上一年度数据，无上一年度数据的新成立企业可不填报。</w:t>
      </w:r>
    </w:p>
    <w:p w14:paraId="02A2BFE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D9D79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8D9116E">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1C1BE17D">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三-2-②小型、微型企业等证明材料（价格扣除适用，若有）</w:t>
      </w:r>
    </w:p>
    <w:p w14:paraId="23CF0D40">
      <w:pPr>
        <w:pStyle w:val="7"/>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14:paraId="0BC4CD1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1、投标人为监狱企业的，根据其提供的由省级以上监狱管理局、戒毒管理局（含新疆生产建设兵团）出具的属于监狱企业的证明文件进行认定，监狱企业视同小型、微型企业。</w:t>
      </w:r>
    </w:p>
    <w:p w14:paraId="2BC0AD7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34625DA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w:t>
      </w:r>
    </w:p>
    <w:p w14:paraId="7935706B">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残疾人福利性单位声明函（价格扣除适用，若有）</w:t>
      </w:r>
    </w:p>
    <w:p w14:paraId="75EFA19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BB2194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8C840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）由本投标人承建的（填写“所投采购包、品目号”）工程</w:t>
      </w:r>
    </w:p>
    <w:p w14:paraId="24886FF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）由本投标人承接的（填写“所投采购包、品目号”）服务；</w:t>
      </w:r>
    </w:p>
    <w:p w14:paraId="01046028">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本投标人对上述声明的真实性负责。如有虚假，将依法承担相应责任。</w:t>
      </w:r>
    </w:p>
    <w:p w14:paraId="3FADF2C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p w14:paraId="364F21B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1、请投标人按照实际情况编制填写本声明函，并在相应的（）中打“√”。</w:t>
      </w:r>
    </w:p>
    <w:p w14:paraId="51C667B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2、若《残疾人福利性单位声明函》内容不真实，视为提供虚假材料。</w:t>
      </w:r>
    </w:p>
    <w:p w14:paraId="5C8C5825">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4D09825F">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18597DEE">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0DCD138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w:t>
      </w:r>
    </w:p>
    <w:p w14:paraId="2C1963D5">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监狱企业证明材料</w:t>
      </w:r>
    </w:p>
    <w:p w14:paraId="0BE1F63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投标人为监狱企业，提供本单位制造的货物（承接的服务），并在电子投标文件中提供省级以上监狱管理局、戒毒管理局（含新疆生产建设兵团）出具的属于监狱企业的证明文件。</w:t>
      </w:r>
    </w:p>
    <w:p w14:paraId="54C0828F">
      <w:pPr>
        <w:pStyle w:val="7"/>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5A586320">
      <w:pPr>
        <w:pStyle w:val="7"/>
        <w:ind w:firstLine="960"/>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三-3招标文件规定的其他价格扣除证明材料（若有）</w:t>
      </w:r>
    </w:p>
    <w:p w14:paraId="125C95C0">
      <w:pPr>
        <w:pStyle w:val="7"/>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14:paraId="21E8F88F">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若投标人可享受招标文件规定的除“节能（非强制类）、环境标志产品价格扣除”及“小型、微型企业产品等价格扣除”外的其他价格扣除优惠，则投标人应按照招标文件要求提供相应证明材料。</w:t>
      </w:r>
    </w:p>
    <w:p w14:paraId="0C0DBA69">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376C634C">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封面格式(技术商务部分)</w:t>
      </w:r>
    </w:p>
    <w:p w14:paraId="176EEE01">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福建省政府采购投标文件</w:t>
      </w:r>
    </w:p>
    <w:p w14:paraId="0A443BF4">
      <w:pPr>
        <w:pStyle w:val="7"/>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（技术商务部分）</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1F1F7B82">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（填写正本或副本）</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2F8D97B5">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（项目名称：（由投标人填写）</w:t>
      </w:r>
    </w:p>
    <w:p w14:paraId="24F59D60">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（备案编号：（由投标人填写）</w:t>
      </w:r>
    </w:p>
    <w:p w14:paraId="73AD6470">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（项目编号：（由投标人填写）</w:t>
      </w:r>
    </w:p>
    <w:p w14:paraId="7484F464">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（所投采购包：（由投标人填写）</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14:paraId="5E4F180D">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投标人：（填写“全称”）</w:t>
      </w:r>
    </w:p>
    <w:p w14:paraId="251312B8">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（由投标人填写）年（由投标人填写）月</w:t>
      </w:r>
    </w:p>
    <w:p w14:paraId="1ABF3971">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38BD61C3">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索引</w:t>
      </w:r>
    </w:p>
    <w:p w14:paraId="435F0B2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一、标的说明一览表</w:t>
      </w:r>
    </w:p>
    <w:p w14:paraId="40F05DC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二、技术和服务要求响应表</w:t>
      </w:r>
    </w:p>
    <w:p w14:paraId="16CC9AD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三、商务条件响应表</w:t>
      </w:r>
    </w:p>
    <w:p w14:paraId="677AAE4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四、投标人提交的其他资料（若有）</w:t>
      </w:r>
    </w:p>
    <w:p w14:paraId="69E4BF5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261D772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技术商务部分中不得出现报价部分的全部或部分的投标报价信息（或组成资料），否则符合性审查不合格。</w:t>
      </w:r>
    </w:p>
    <w:p w14:paraId="23CB7A91">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6EF6C101">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一、标的说明一览表</w:t>
      </w:r>
    </w:p>
    <w:p w14:paraId="1F5C318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88BC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B316CC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p>
        </w:tc>
        <w:tc>
          <w:tcPr>
            <w:tcW w:w="1187" w:type="dxa"/>
          </w:tcPr>
          <w:p w14:paraId="4626613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品目号</w:t>
            </w:r>
          </w:p>
        </w:tc>
        <w:tc>
          <w:tcPr>
            <w:tcW w:w="1187" w:type="dxa"/>
          </w:tcPr>
          <w:p w14:paraId="1FB71EF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投标标的</w:t>
            </w:r>
          </w:p>
        </w:tc>
        <w:tc>
          <w:tcPr>
            <w:tcW w:w="1187" w:type="dxa"/>
          </w:tcPr>
          <w:p w14:paraId="4ABBAF0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1187" w:type="dxa"/>
          </w:tcPr>
          <w:p w14:paraId="3E0F5C9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规格</w:t>
            </w:r>
          </w:p>
        </w:tc>
        <w:tc>
          <w:tcPr>
            <w:tcW w:w="1187" w:type="dxa"/>
          </w:tcPr>
          <w:p w14:paraId="0625133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来源地</w:t>
            </w:r>
          </w:p>
        </w:tc>
        <w:tc>
          <w:tcPr>
            <w:tcW w:w="1187" w:type="dxa"/>
          </w:tcPr>
          <w:p w14:paraId="4C05988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r>
      <w:tr w14:paraId="547FC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1BC35C1">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187" w:type="dxa"/>
          </w:tcPr>
          <w:p w14:paraId="7DA1BA6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187" w:type="dxa"/>
          </w:tcPr>
          <w:p w14:paraId="4A06D7F7">
            <w:pPr>
              <w:rPr>
                <w:rFonts w:hint="eastAsia" w:asciiTheme="minorEastAsia" w:hAnsiTheme="minorEastAsia" w:eastAsiaTheme="minorEastAsia" w:cstheme="minorEastAsia"/>
                <w:color w:val="auto"/>
              </w:rPr>
            </w:pPr>
          </w:p>
        </w:tc>
        <w:tc>
          <w:tcPr>
            <w:tcW w:w="1187" w:type="dxa"/>
          </w:tcPr>
          <w:p w14:paraId="0718ED9C">
            <w:pPr>
              <w:rPr>
                <w:rFonts w:hint="eastAsia" w:asciiTheme="minorEastAsia" w:hAnsiTheme="minorEastAsia" w:eastAsiaTheme="minorEastAsia" w:cstheme="minorEastAsia"/>
                <w:color w:val="auto"/>
              </w:rPr>
            </w:pPr>
          </w:p>
        </w:tc>
        <w:tc>
          <w:tcPr>
            <w:tcW w:w="1187" w:type="dxa"/>
          </w:tcPr>
          <w:p w14:paraId="411C0251">
            <w:pPr>
              <w:rPr>
                <w:rFonts w:hint="eastAsia" w:asciiTheme="minorEastAsia" w:hAnsiTheme="minorEastAsia" w:eastAsiaTheme="minorEastAsia" w:cstheme="minorEastAsia"/>
                <w:color w:val="auto"/>
              </w:rPr>
            </w:pPr>
          </w:p>
        </w:tc>
        <w:tc>
          <w:tcPr>
            <w:tcW w:w="1187" w:type="dxa"/>
          </w:tcPr>
          <w:p w14:paraId="303E95CD">
            <w:pPr>
              <w:rPr>
                <w:rFonts w:hint="eastAsia" w:asciiTheme="minorEastAsia" w:hAnsiTheme="minorEastAsia" w:eastAsiaTheme="minorEastAsia" w:cstheme="minorEastAsia"/>
                <w:color w:val="auto"/>
              </w:rPr>
            </w:pPr>
          </w:p>
        </w:tc>
      </w:tr>
      <w:tr w14:paraId="4E53C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0DDDADE">
            <w:pPr>
              <w:rPr>
                <w:rFonts w:hint="eastAsia" w:asciiTheme="minorEastAsia" w:hAnsiTheme="minorEastAsia" w:eastAsiaTheme="minorEastAsia" w:cstheme="minorEastAsia"/>
                <w:color w:val="auto"/>
              </w:rPr>
            </w:pPr>
          </w:p>
        </w:tc>
        <w:tc>
          <w:tcPr>
            <w:tcW w:w="1187" w:type="dxa"/>
          </w:tcPr>
          <w:p w14:paraId="4523514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187" w:type="dxa"/>
          </w:tcPr>
          <w:p w14:paraId="161ABF82">
            <w:pPr>
              <w:rPr>
                <w:rFonts w:hint="eastAsia" w:asciiTheme="minorEastAsia" w:hAnsiTheme="minorEastAsia" w:eastAsiaTheme="minorEastAsia" w:cstheme="minorEastAsia"/>
                <w:color w:val="auto"/>
              </w:rPr>
            </w:pPr>
          </w:p>
        </w:tc>
        <w:tc>
          <w:tcPr>
            <w:tcW w:w="1187" w:type="dxa"/>
          </w:tcPr>
          <w:p w14:paraId="014898DF">
            <w:pPr>
              <w:rPr>
                <w:rFonts w:hint="eastAsia" w:asciiTheme="minorEastAsia" w:hAnsiTheme="minorEastAsia" w:eastAsiaTheme="minorEastAsia" w:cstheme="minorEastAsia"/>
                <w:color w:val="auto"/>
              </w:rPr>
            </w:pPr>
          </w:p>
        </w:tc>
        <w:tc>
          <w:tcPr>
            <w:tcW w:w="1187" w:type="dxa"/>
          </w:tcPr>
          <w:p w14:paraId="36445A5B">
            <w:pPr>
              <w:rPr>
                <w:rFonts w:hint="eastAsia" w:asciiTheme="minorEastAsia" w:hAnsiTheme="minorEastAsia" w:eastAsiaTheme="minorEastAsia" w:cstheme="minorEastAsia"/>
                <w:color w:val="auto"/>
              </w:rPr>
            </w:pPr>
          </w:p>
        </w:tc>
        <w:tc>
          <w:tcPr>
            <w:tcW w:w="1187" w:type="dxa"/>
          </w:tcPr>
          <w:p w14:paraId="0ECF6654">
            <w:pPr>
              <w:rPr>
                <w:rFonts w:hint="eastAsia" w:asciiTheme="minorEastAsia" w:hAnsiTheme="minorEastAsia" w:eastAsiaTheme="minorEastAsia" w:cstheme="minorEastAsia"/>
                <w:color w:val="auto"/>
              </w:rPr>
            </w:pPr>
          </w:p>
        </w:tc>
      </w:tr>
      <w:tr w14:paraId="34A76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E11088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187" w:type="dxa"/>
          </w:tcPr>
          <w:p w14:paraId="43D9E99C">
            <w:pPr>
              <w:rPr>
                <w:rFonts w:hint="eastAsia" w:asciiTheme="minorEastAsia" w:hAnsiTheme="minorEastAsia" w:eastAsiaTheme="minorEastAsia" w:cstheme="minorEastAsia"/>
                <w:color w:val="auto"/>
              </w:rPr>
            </w:pPr>
          </w:p>
        </w:tc>
        <w:tc>
          <w:tcPr>
            <w:tcW w:w="1187" w:type="dxa"/>
          </w:tcPr>
          <w:p w14:paraId="112028AC">
            <w:pPr>
              <w:rPr>
                <w:rFonts w:hint="eastAsia" w:asciiTheme="minorEastAsia" w:hAnsiTheme="minorEastAsia" w:eastAsiaTheme="minorEastAsia" w:cstheme="minorEastAsia"/>
                <w:color w:val="auto"/>
              </w:rPr>
            </w:pPr>
          </w:p>
        </w:tc>
        <w:tc>
          <w:tcPr>
            <w:tcW w:w="1187" w:type="dxa"/>
          </w:tcPr>
          <w:p w14:paraId="663FA811">
            <w:pPr>
              <w:rPr>
                <w:rFonts w:hint="eastAsia" w:asciiTheme="minorEastAsia" w:hAnsiTheme="minorEastAsia" w:eastAsiaTheme="minorEastAsia" w:cstheme="minorEastAsia"/>
                <w:color w:val="auto"/>
              </w:rPr>
            </w:pPr>
          </w:p>
        </w:tc>
        <w:tc>
          <w:tcPr>
            <w:tcW w:w="1187" w:type="dxa"/>
          </w:tcPr>
          <w:p w14:paraId="48E0B664">
            <w:pPr>
              <w:rPr>
                <w:rFonts w:hint="eastAsia" w:asciiTheme="minorEastAsia" w:hAnsiTheme="minorEastAsia" w:eastAsiaTheme="minorEastAsia" w:cstheme="minorEastAsia"/>
                <w:color w:val="auto"/>
              </w:rPr>
            </w:pPr>
          </w:p>
        </w:tc>
        <w:tc>
          <w:tcPr>
            <w:tcW w:w="1187" w:type="dxa"/>
          </w:tcPr>
          <w:p w14:paraId="2895EA12">
            <w:pPr>
              <w:rPr>
                <w:rFonts w:hint="eastAsia" w:asciiTheme="minorEastAsia" w:hAnsiTheme="minorEastAsia" w:eastAsiaTheme="minorEastAsia" w:cstheme="minorEastAsia"/>
                <w:color w:val="auto"/>
              </w:rPr>
            </w:pPr>
          </w:p>
        </w:tc>
      </w:tr>
    </w:tbl>
    <w:p w14:paraId="75FABC8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01B017E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1、本表应按照下列规定填写：</w:t>
      </w:r>
    </w:p>
    <w:p w14:paraId="18D1E904">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1.1“采购包”、“品目号”、“投标标的”及“数量”应与招标文件《采购标的一览表》中的有关内容（“采购包”、“品目号”、“采购标的”及“数量”）保持一致。</w:t>
      </w:r>
    </w:p>
    <w:p w14:paraId="47DA42C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DDA0A0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1.3“投标标的”为服务的：“规格”项下应填写服务提供者提供的服务标准及品牌（若有）。“来源地”应填写服务提供者的所在地。“备注”项下应填写关于服务标准所涵盖的具体项目或内容的说明等。</w:t>
      </w:r>
    </w:p>
    <w:p w14:paraId="63CBE85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2、投标人需要说明的内容若需特殊表达，应先在本表中进行相应说明，再另页应答，但应做好标注说明，方便评委查阅评审。未标注说明可能导致的不利的评审后果由投标人自行承担。</w:t>
      </w:r>
    </w:p>
    <w:p w14:paraId="3B1CB53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3、电子投标文件中涉及“投标标的”、“数量”、“规格”、“来源地”的内容若不一致，应以本表为准。</w:t>
      </w:r>
    </w:p>
    <w:p w14:paraId="2DCA9D22">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19E89864">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192E8EE1">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720774A2">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二、技术和服务要求响应表</w:t>
      </w:r>
    </w:p>
    <w:p w14:paraId="5204781A">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2CE6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D7B155">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p>
        </w:tc>
        <w:tc>
          <w:tcPr>
            <w:tcW w:w="1661" w:type="dxa"/>
          </w:tcPr>
          <w:p w14:paraId="18A2B28E">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品目号</w:t>
            </w:r>
          </w:p>
        </w:tc>
        <w:tc>
          <w:tcPr>
            <w:tcW w:w="1661" w:type="dxa"/>
          </w:tcPr>
          <w:p w14:paraId="7386EB3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技术和服务要求</w:t>
            </w:r>
          </w:p>
        </w:tc>
        <w:tc>
          <w:tcPr>
            <w:tcW w:w="1661" w:type="dxa"/>
          </w:tcPr>
          <w:p w14:paraId="5419B68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投标响应</w:t>
            </w:r>
          </w:p>
        </w:tc>
        <w:tc>
          <w:tcPr>
            <w:tcW w:w="1661" w:type="dxa"/>
          </w:tcPr>
          <w:p w14:paraId="2B22C92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是否偏离及说明</w:t>
            </w:r>
          </w:p>
        </w:tc>
      </w:tr>
      <w:tr w14:paraId="2F4A6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C0477B7">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14:paraId="03509F6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661" w:type="dxa"/>
          </w:tcPr>
          <w:p w14:paraId="31AA5E61">
            <w:pPr>
              <w:rPr>
                <w:rFonts w:hint="eastAsia" w:asciiTheme="minorEastAsia" w:hAnsiTheme="minorEastAsia" w:eastAsiaTheme="minorEastAsia" w:cstheme="minorEastAsia"/>
                <w:color w:val="auto"/>
              </w:rPr>
            </w:pPr>
          </w:p>
        </w:tc>
        <w:tc>
          <w:tcPr>
            <w:tcW w:w="1661" w:type="dxa"/>
          </w:tcPr>
          <w:p w14:paraId="68D93C46">
            <w:pPr>
              <w:rPr>
                <w:rFonts w:hint="eastAsia" w:asciiTheme="minorEastAsia" w:hAnsiTheme="minorEastAsia" w:eastAsiaTheme="minorEastAsia" w:cstheme="minorEastAsia"/>
                <w:color w:val="auto"/>
              </w:rPr>
            </w:pPr>
          </w:p>
        </w:tc>
        <w:tc>
          <w:tcPr>
            <w:tcW w:w="1661" w:type="dxa"/>
          </w:tcPr>
          <w:p w14:paraId="1305E3DF">
            <w:pPr>
              <w:rPr>
                <w:rFonts w:hint="eastAsia" w:asciiTheme="minorEastAsia" w:hAnsiTheme="minorEastAsia" w:eastAsiaTheme="minorEastAsia" w:cstheme="minorEastAsia"/>
                <w:color w:val="auto"/>
              </w:rPr>
            </w:pPr>
          </w:p>
        </w:tc>
      </w:tr>
      <w:tr w14:paraId="12957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6B4CA10">
            <w:pPr>
              <w:rPr>
                <w:rFonts w:hint="eastAsia" w:asciiTheme="minorEastAsia" w:hAnsiTheme="minorEastAsia" w:eastAsiaTheme="minorEastAsia" w:cstheme="minorEastAsia"/>
                <w:color w:val="auto"/>
              </w:rPr>
            </w:pPr>
          </w:p>
        </w:tc>
        <w:tc>
          <w:tcPr>
            <w:tcW w:w="1661" w:type="dxa"/>
          </w:tcPr>
          <w:p w14:paraId="1170D92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14:paraId="76DCD8ED">
            <w:pPr>
              <w:rPr>
                <w:rFonts w:hint="eastAsia" w:asciiTheme="minorEastAsia" w:hAnsiTheme="minorEastAsia" w:eastAsiaTheme="minorEastAsia" w:cstheme="minorEastAsia"/>
                <w:color w:val="auto"/>
              </w:rPr>
            </w:pPr>
          </w:p>
        </w:tc>
        <w:tc>
          <w:tcPr>
            <w:tcW w:w="1661" w:type="dxa"/>
          </w:tcPr>
          <w:p w14:paraId="6174DC6C">
            <w:pPr>
              <w:rPr>
                <w:rFonts w:hint="eastAsia" w:asciiTheme="minorEastAsia" w:hAnsiTheme="minorEastAsia" w:eastAsiaTheme="minorEastAsia" w:cstheme="minorEastAsia"/>
                <w:color w:val="auto"/>
              </w:rPr>
            </w:pPr>
          </w:p>
        </w:tc>
        <w:tc>
          <w:tcPr>
            <w:tcW w:w="1661" w:type="dxa"/>
          </w:tcPr>
          <w:p w14:paraId="6F422645">
            <w:pPr>
              <w:rPr>
                <w:rFonts w:hint="eastAsia" w:asciiTheme="minorEastAsia" w:hAnsiTheme="minorEastAsia" w:eastAsiaTheme="minorEastAsia" w:cstheme="minorEastAsia"/>
                <w:color w:val="auto"/>
              </w:rPr>
            </w:pPr>
          </w:p>
        </w:tc>
      </w:tr>
      <w:tr w14:paraId="2C7AF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2F6930">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14:paraId="322980F9">
            <w:pPr>
              <w:rPr>
                <w:rFonts w:hint="eastAsia" w:asciiTheme="minorEastAsia" w:hAnsiTheme="minorEastAsia" w:eastAsiaTheme="minorEastAsia" w:cstheme="minorEastAsia"/>
                <w:color w:val="auto"/>
              </w:rPr>
            </w:pPr>
          </w:p>
        </w:tc>
        <w:tc>
          <w:tcPr>
            <w:tcW w:w="1661" w:type="dxa"/>
          </w:tcPr>
          <w:p w14:paraId="1A2501F7">
            <w:pPr>
              <w:rPr>
                <w:rFonts w:hint="eastAsia" w:asciiTheme="minorEastAsia" w:hAnsiTheme="minorEastAsia" w:eastAsiaTheme="minorEastAsia" w:cstheme="minorEastAsia"/>
                <w:color w:val="auto"/>
              </w:rPr>
            </w:pPr>
          </w:p>
        </w:tc>
        <w:tc>
          <w:tcPr>
            <w:tcW w:w="1661" w:type="dxa"/>
          </w:tcPr>
          <w:p w14:paraId="19B952FB">
            <w:pPr>
              <w:rPr>
                <w:rFonts w:hint="eastAsia" w:asciiTheme="minorEastAsia" w:hAnsiTheme="minorEastAsia" w:eastAsiaTheme="minorEastAsia" w:cstheme="minorEastAsia"/>
                <w:color w:val="auto"/>
              </w:rPr>
            </w:pPr>
          </w:p>
        </w:tc>
        <w:tc>
          <w:tcPr>
            <w:tcW w:w="1661" w:type="dxa"/>
          </w:tcPr>
          <w:p w14:paraId="29B02D7A">
            <w:pPr>
              <w:rPr>
                <w:rFonts w:hint="eastAsia" w:asciiTheme="minorEastAsia" w:hAnsiTheme="minorEastAsia" w:eastAsiaTheme="minorEastAsia" w:cstheme="minorEastAsia"/>
                <w:color w:val="auto"/>
              </w:rPr>
            </w:pPr>
          </w:p>
        </w:tc>
      </w:tr>
    </w:tbl>
    <w:p w14:paraId="1488A44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2B657AF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1、本表应按照下列规定填写：</w:t>
      </w:r>
    </w:p>
    <w:p w14:paraId="313D648E">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1.1“技术和服务要求”项下填写的内容应与招标文件第五章“技术和服务要求”的内容保持一致。</w:t>
      </w:r>
    </w:p>
    <w:p w14:paraId="65E422B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2E6F490">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1.3“是否偏离及说明”项下应按下列规定填写：优于的，填写“正偏离”；符合的，填写“无偏离”；低于的，填写“负偏离”。</w:t>
      </w:r>
    </w:p>
    <w:p w14:paraId="53F7E1E1">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2、投标人需要说明的内容若需特殊表达，应先在本表中进行相应说明，再另页应答，但应做好标注说明，方便评委查阅评审。未标注说明可能导致的不利的评审后果由投标人自行承担。</w:t>
      </w:r>
    </w:p>
    <w:p w14:paraId="3C4EFA3B">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08DE0397">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1E69AC0A">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6AC7D0F3">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三、商务条件响应表</w:t>
      </w:r>
    </w:p>
    <w:p w14:paraId="6C4EFC3D">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BC6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4EA5BD">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p>
        </w:tc>
        <w:tc>
          <w:tcPr>
            <w:tcW w:w="1661" w:type="dxa"/>
          </w:tcPr>
          <w:p w14:paraId="240C4672">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品目号</w:t>
            </w:r>
          </w:p>
        </w:tc>
        <w:tc>
          <w:tcPr>
            <w:tcW w:w="1661" w:type="dxa"/>
          </w:tcPr>
          <w:p w14:paraId="7AE2A4B4">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商务条件</w:t>
            </w:r>
          </w:p>
        </w:tc>
        <w:tc>
          <w:tcPr>
            <w:tcW w:w="1661" w:type="dxa"/>
          </w:tcPr>
          <w:p w14:paraId="30A66CAC">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投标响应</w:t>
            </w:r>
          </w:p>
        </w:tc>
        <w:tc>
          <w:tcPr>
            <w:tcW w:w="1661" w:type="dxa"/>
          </w:tcPr>
          <w:p w14:paraId="67F85A5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是否偏离及说明</w:t>
            </w:r>
          </w:p>
        </w:tc>
      </w:tr>
      <w:tr w14:paraId="05097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EF17949">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14:paraId="5E95C958">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661" w:type="dxa"/>
          </w:tcPr>
          <w:p w14:paraId="387B1A05">
            <w:pPr>
              <w:rPr>
                <w:rFonts w:hint="eastAsia" w:asciiTheme="minorEastAsia" w:hAnsiTheme="minorEastAsia" w:eastAsiaTheme="minorEastAsia" w:cstheme="minorEastAsia"/>
                <w:color w:val="auto"/>
              </w:rPr>
            </w:pPr>
          </w:p>
        </w:tc>
        <w:tc>
          <w:tcPr>
            <w:tcW w:w="1661" w:type="dxa"/>
          </w:tcPr>
          <w:p w14:paraId="428215A5">
            <w:pPr>
              <w:rPr>
                <w:rFonts w:hint="eastAsia" w:asciiTheme="minorEastAsia" w:hAnsiTheme="minorEastAsia" w:eastAsiaTheme="minorEastAsia" w:cstheme="minorEastAsia"/>
                <w:color w:val="auto"/>
              </w:rPr>
            </w:pPr>
          </w:p>
        </w:tc>
        <w:tc>
          <w:tcPr>
            <w:tcW w:w="1661" w:type="dxa"/>
          </w:tcPr>
          <w:p w14:paraId="3C14A958">
            <w:pPr>
              <w:rPr>
                <w:rFonts w:hint="eastAsia" w:asciiTheme="minorEastAsia" w:hAnsiTheme="minorEastAsia" w:eastAsiaTheme="minorEastAsia" w:cstheme="minorEastAsia"/>
                <w:color w:val="auto"/>
              </w:rPr>
            </w:pPr>
          </w:p>
        </w:tc>
      </w:tr>
      <w:tr w14:paraId="60C5F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9B911DA">
            <w:pPr>
              <w:rPr>
                <w:rFonts w:hint="eastAsia" w:asciiTheme="minorEastAsia" w:hAnsiTheme="minorEastAsia" w:eastAsiaTheme="minorEastAsia" w:cstheme="minorEastAsia"/>
                <w:color w:val="auto"/>
              </w:rPr>
            </w:pPr>
          </w:p>
        </w:tc>
        <w:tc>
          <w:tcPr>
            <w:tcW w:w="1661" w:type="dxa"/>
          </w:tcPr>
          <w:p w14:paraId="62A1F28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14:paraId="4ED5FA6E">
            <w:pPr>
              <w:rPr>
                <w:rFonts w:hint="eastAsia" w:asciiTheme="minorEastAsia" w:hAnsiTheme="minorEastAsia" w:eastAsiaTheme="minorEastAsia" w:cstheme="minorEastAsia"/>
                <w:color w:val="auto"/>
              </w:rPr>
            </w:pPr>
          </w:p>
        </w:tc>
        <w:tc>
          <w:tcPr>
            <w:tcW w:w="1661" w:type="dxa"/>
          </w:tcPr>
          <w:p w14:paraId="60609B13">
            <w:pPr>
              <w:rPr>
                <w:rFonts w:hint="eastAsia" w:asciiTheme="minorEastAsia" w:hAnsiTheme="minorEastAsia" w:eastAsiaTheme="minorEastAsia" w:cstheme="minorEastAsia"/>
                <w:color w:val="auto"/>
              </w:rPr>
            </w:pPr>
          </w:p>
        </w:tc>
        <w:tc>
          <w:tcPr>
            <w:tcW w:w="1661" w:type="dxa"/>
          </w:tcPr>
          <w:p w14:paraId="1E4D8EDB">
            <w:pPr>
              <w:rPr>
                <w:rFonts w:hint="eastAsia" w:asciiTheme="minorEastAsia" w:hAnsiTheme="minorEastAsia" w:eastAsiaTheme="minorEastAsia" w:cstheme="minorEastAsia"/>
                <w:color w:val="auto"/>
              </w:rPr>
            </w:pPr>
          </w:p>
        </w:tc>
      </w:tr>
      <w:tr w14:paraId="0BF03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27FFAA">
            <w:pPr>
              <w:pStyle w:val="7"/>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14:paraId="27D4AB68">
            <w:pPr>
              <w:rPr>
                <w:rFonts w:hint="eastAsia" w:asciiTheme="minorEastAsia" w:hAnsiTheme="minorEastAsia" w:eastAsiaTheme="minorEastAsia" w:cstheme="minorEastAsia"/>
                <w:color w:val="auto"/>
              </w:rPr>
            </w:pPr>
          </w:p>
        </w:tc>
        <w:tc>
          <w:tcPr>
            <w:tcW w:w="1661" w:type="dxa"/>
          </w:tcPr>
          <w:p w14:paraId="2BBA667D">
            <w:pPr>
              <w:rPr>
                <w:rFonts w:hint="eastAsia" w:asciiTheme="minorEastAsia" w:hAnsiTheme="minorEastAsia" w:eastAsiaTheme="minorEastAsia" w:cstheme="minorEastAsia"/>
                <w:color w:val="auto"/>
              </w:rPr>
            </w:pPr>
          </w:p>
        </w:tc>
        <w:tc>
          <w:tcPr>
            <w:tcW w:w="1661" w:type="dxa"/>
          </w:tcPr>
          <w:p w14:paraId="6BD80B17">
            <w:pPr>
              <w:rPr>
                <w:rFonts w:hint="eastAsia" w:asciiTheme="minorEastAsia" w:hAnsiTheme="minorEastAsia" w:eastAsiaTheme="minorEastAsia" w:cstheme="minorEastAsia"/>
                <w:color w:val="auto"/>
              </w:rPr>
            </w:pPr>
          </w:p>
        </w:tc>
        <w:tc>
          <w:tcPr>
            <w:tcW w:w="1661" w:type="dxa"/>
          </w:tcPr>
          <w:p w14:paraId="783E2026">
            <w:pPr>
              <w:rPr>
                <w:rFonts w:hint="eastAsia" w:asciiTheme="minorEastAsia" w:hAnsiTheme="minorEastAsia" w:eastAsiaTheme="minorEastAsia" w:cstheme="minorEastAsia"/>
                <w:color w:val="auto"/>
              </w:rPr>
            </w:pPr>
          </w:p>
        </w:tc>
      </w:tr>
    </w:tbl>
    <w:p w14:paraId="12357D8B">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14:paraId="75924507">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1、本表应按照下列规定填写：</w:t>
      </w:r>
    </w:p>
    <w:p w14:paraId="4F1B5AA2">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1.1“商务条件”项下填写的内容应与招标文件第五章“商务条件”的内容保持一致。</w:t>
      </w:r>
    </w:p>
    <w:p w14:paraId="3016AFEC">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1.2“投标响应”项下应填写具体的响应内容并与“商务条件”项下填写的内容逐项对应；对“商务条件”项下涉及“≥或＞”、“≤或＜”及某个区间值范围内的内容，应填写具体的数值。</w:t>
      </w:r>
    </w:p>
    <w:p w14:paraId="49066E4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1.3“是否偏离及说明”项下应按下列规定填写：优于的，填写“正偏离”；符合的，填写“无偏离”；低于的，填写“负偏离”。</w:t>
      </w:r>
    </w:p>
    <w:p w14:paraId="19A4212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2、投标人需要说明的内容若需特殊表达，应先在本表中进行相应说明，再另页应答，但应做好标注说明，方便评委查阅评审。未标注说明可能导致的不利的评审后果由投标人自行承担。</w:t>
      </w:r>
    </w:p>
    <w:p w14:paraId="4E39D9A2">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14:paraId="00F9F7CF">
      <w:pPr>
        <w:pStyle w:val="7"/>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14:paraId="3999CE2A">
      <w:pPr>
        <w:pStyle w:val="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14:paraId="44D029C2">
      <w:pPr>
        <w:pStyle w:val="7"/>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四、投标人提交的其他资料（若有）</w:t>
      </w:r>
    </w:p>
    <w:p w14:paraId="0113B4B3">
      <w:pPr>
        <w:pStyle w:val="7"/>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14:paraId="1021B0F3">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1、招标文件要求提交的除“资格及资信证明部分”、“报价部分”外的其他证明材料或资料加盖投标人的单位公章后应在此项下提交。</w:t>
      </w:r>
    </w:p>
    <w:p w14:paraId="17745B85">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2、招标文件要求投标人提供方案（包括但不限于：组织、实施、技术、服务方案等）的，投标人应在此项下提交。</w:t>
      </w:r>
    </w:p>
    <w:p w14:paraId="444F5279">
      <w:pPr>
        <w:pStyle w:val="7"/>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15E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009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7009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9E32CD9"/>
    <w:rsid w:val="09ED69F7"/>
    <w:rsid w:val="09F470E7"/>
    <w:rsid w:val="0D7F02AE"/>
    <w:rsid w:val="0DE40111"/>
    <w:rsid w:val="11DA3D05"/>
    <w:rsid w:val="177F50ED"/>
    <w:rsid w:val="194B4A95"/>
    <w:rsid w:val="1D6EEDB0"/>
    <w:rsid w:val="1FF93CD8"/>
    <w:rsid w:val="21613AFB"/>
    <w:rsid w:val="27E59CD0"/>
    <w:rsid w:val="27EA0644"/>
    <w:rsid w:val="2B333F29"/>
    <w:rsid w:val="2B6568DD"/>
    <w:rsid w:val="2DEB1D78"/>
    <w:rsid w:val="2E6F4C30"/>
    <w:rsid w:val="2F3C7955"/>
    <w:rsid w:val="331C3D26"/>
    <w:rsid w:val="33A67A93"/>
    <w:rsid w:val="384F0C8B"/>
    <w:rsid w:val="3A6E728F"/>
    <w:rsid w:val="3B3F4A55"/>
    <w:rsid w:val="3D699F67"/>
    <w:rsid w:val="3DB6D576"/>
    <w:rsid w:val="41250249"/>
    <w:rsid w:val="47BF9BDE"/>
    <w:rsid w:val="47F15C97"/>
    <w:rsid w:val="47FF1489"/>
    <w:rsid w:val="4B7103C2"/>
    <w:rsid w:val="53B52B8D"/>
    <w:rsid w:val="582C41B1"/>
    <w:rsid w:val="58F914C3"/>
    <w:rsid w:val="59CE1633"/>
    <w:rsid w:val="5A384A12"/>
    <w:rsid w:val="5B36F965"/>
    <w:rsid w:val="619E7971"/>
    <w:rsid w:val="65C2422B"/>
    <w:rsid w:val="69FECAF5"/>
    <w:rsid w:val="6BCFBE78"/>
    <w:rsid w:val="6CC877B2"/>
    <w:rsid w:val="6DAF4143"/>
    <w:rsid w:val="72FEDA2C"/>
    <w:rsid w:val="73FF3845"/>
    <w:rsid w:val="76677C37"/>
    <w:rsid w:val="76D41B61"/>
    <w:rsid w:val="773128FE"/>
    <w:rsid w:val="773D19A3"/>
    <w:rsid w:val="77F79321"/>
    <w:rsid w:val="77F7D7AD"/>
    <w:rsid w:val="7AD6385F"/>
    <w:rsid w:val="7ADB75EF"/>
    <w:rsid w:val="7AEE578A"/>
    <w:rsid w:val="7BAEA90E"/>
    <w:rsid w:val="7C857813"/>
    <w:rsid w:val="7CBDCCD6"/>
    <w:rsid w:val="7D3F69AA"/>
    <w:rsid w:val="7DBA1079"/>
    <w:rsid w:val="7E9FD5B4"/>
    <w:rsid w:val="7EAEF18D"/>
    <w:rsid w:val="7EB35BE1"/>
    <w:rsid w:val="7EBF390A"/>
    <w:rsid w:val="7F7DD6C3"/>
    <w:rsid w:val="7FBDA6A1"/>
    <w:rsid w:val="7FE1BCB9"/>
    <w:rsid w:val="8FFEE76D"/>
    <w:rsid w:val="9FFF62F1"/>
    <w:rsid w:val="A59F33F2"/>
    <w:rsid w:val="A7FF5627"/>
    <w:rsid w:val="AA6B76DB"/>
    <w:rsid w:val="AE5D0F85"/>
    <w:rsid w:val="B7FED173"/>
    <w:rsid w:val="BBBF7779"/>
    <w:rsid w:val="CBF6C6D5"/>
    <w:rsid w:val="CC6CEB8A"/>
    <w:rsid w:val="CDFE9686"/>
    <w:rsid w:val="CFBF6C1E"/>
    <w:rsid w:val="CFFE556B"/>
    <w:rsid w:val="D1BF4DD5"/>
    <w:rsid w:val="D93D0087"/>
    <w:rsid w:val="E3EB6E3F"/>
    <w:rsid w:val="EEF100B7"/>
    <w:rsid w:val="EEFA78EF"/>
    <w:rsid w:val="F37B1D95"/>
    <w:rsid w:val="F73FB437"/>
    <w:rsid w:val="F7EDE580"/>
    <w:rsid w:val="F9BFB13D"/>
    <w:rsid w:val="FBE7A0D1"/>
    <w:rsid w:val="FBF69771"/>
    <w:rsid w:val="FBFBDD30"/>
    <w:rsid w:val="FDD396BC"/>
    <w:rsid w:val="FDEACC95"/>
    <w:rsid w:val="FDFD8F29"/>
    <w:rsid w:val="FEAB7F05"/>
    <w:rsid w:val="FEFE8AA8"/>
    <w:rsid w:val="FF6E885B"/>
    <w:rsid w:val="FFBD4642"/>
    <w:rsid w:val="FFFE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exact"/>
      <w:ind w:left="420" w:firstLine="1188"/>
    </w:pPr>
    <w:rPr>
      <w:rFonts w:ascii="Times New Roman" w:hAnsi="Times New Roman"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1696</Words>
  <Characters>1780</Characters>
  <Lines>0</Lines>
  <Paragraphs>0</Paragraphs>
  <TotalTime>27</TotalTime>
  <ScaleCrop>false</ScaleCrop>
  <LinksUpToDate>false</LinksUpToDate>
  <CharactersWithSpaces>1799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邹运光</cp:lastModifiedBy>
  <cp:lastPrinted>2025-05-20T00:58:00Z</cp:lastPrinted>
  <dcterms:modified xsi:type="dcterms:W3CDTF">2025-05-20T10:27:15Z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7F2261A8935242779C9003CC0794C7C1_13</vt:lpwstr>
  </property>
  <property fmtid="{D5CDD505-2E9C-101B-9397-08002B2CF9AE}" pid="4" name="KSOTemplateDocerSaveRecord">
    <vt:lpwstr>eyJoZGlkIjoiMzQ5OTgzODQ0YjgzNTRjZDA1MDAzYTNmYzllZDVkMTMiLCJ1c2VySWQiOiIzMDQxNzM5MjMifQ==</vt:lpwstr>
  </property>
</Properties>
</file>